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313" w:rsidRDefault="00A47313" w:rsidP="00A47313">
      <w:pPr>
        <w:rPr>
          <w:rFonts w:ascii="Arial" w:hAnsi="Arial" w:cs="Arial"/>
          <w:b/>
          <w:sz w:val="32"/>
          <w:szCs w:val="32"/>
        </w:rPr>
      </w:pPr>
      <w:r w:rsidRPr="00A47313">
        <w:rPr>
          <w:rFonts w:ascii="Arial" w:hAnsi="Arial" w:cs="Arial"/>
          <w:b/>
          <w:sz w:val="32"/>
          <w:szCs w:val="32"/>
        </w:rPr>
        <w:t>Sårutbildning för sjuksköterskor våren 2022</w:t>
      </w:r>
      <w:r>
        <w:rPr>
          <w:rFonts w:ascii="Arial" w:hAnsi="Arial" w:cs="Arial"/>
          <w:b/>
          <w:sz w:val="32"/>
          <w:szCs w:val="32"/>
        </w:rPr>
        <w:t xml:space="preserve"> </w:t>
      </w:r>
    </w:p>
    <w:p w:rsidR="00A47313" w:rsidRPr="00A47313" w:rsidRDefault="00A47313" w:rsidP="00A47313">
      <w:pPr>
        <w:rPr>
          <w:rFonts w:ascii="Arial" w:hAnsi="Arial" w:cs="Arial"/>
          <w:b/>
        </w:rPr>
      </w:pPr>
      <w:r w:rsidRPr="00A47313">
        <w:rPr>
          <w:rFonts w:ascii="Arial" w:hAnsi="Arial" w:cs="Arial"/>
          <w:b/>
        </w:rPr>
        <w:t>8 februari, Wilandersalen, M-huset, USÖ</w:t>
      </w:r>
    </w:p>
    <w:p w:rsidR="00A47313" w:rsidRDefault="00A47313" w:rsidP="00A47313">
      <w:pPr>
        <w:rPr>
          <w:rFonts w:ascii="Arial" w:hAnsi="Arial" w:cs="Arial"/>
          <w:sz w:val="24"/>
          <w:szCs w:val="24"/>
        </w:rPr>
      </w:pPr>
      <w:r w:rsidRPr="00A47313">
        <w:rPr>
          <w:rFonts w:ascii="Arial" w:hAnsi="Arial" w:cs="Arial"/>
          <w:sz w:val="24"/>
          <w:szCs w:val="24"/>
        </w:rPr>
        <w:t>Fotsår och diabetes,  Region Örebro läns vårdriktlinje</w:t>
      </w:r>
      <w:r>
        <w:rPr>
          <w:rFonts w:ascii="Arial" w:hAnsi="Arial" w:cs="Arial"/>
          <w:sz w:val="24"/>
          <w:szCs w:val="24"/>
        </w:rPr>
        <w:t>.</w:t>
      </w:r>
    </w:p>
    <w:p w:rsidR="00A47313" w:rsidRPr="00A47313" w:rsidRDefault="00A47313" w:rsidP="00A47313">
      <w:pPr>
        <w:rPr>
          <w:rFonts w:ascii="Arial" w:hAnsi="Arial" w:cs="Arial"/>
          <w:i/>
          <w:sz w:val="24"/>
          <w:szCs w:val="24"/>
        </w:rPr>
      </w:pPr>
      <w:r w:rsidRPr="00A47313">
        <w:rPr>
          <w:rFonts w:ascii="Times New Roman" w:hAnsi="Times New Roman" w:cs="Times New Roman"/>
          <w:i/>
          <w:sz w:val="24"/>
        </w:rPr>
        <w:t>Föreslå och motivera behandlingsprinciper vid olika typer av sår i förhållande till patientens situation, klinisk bild, diagnos och evidens.</w:t>
      </w:r>
    </w:p>
    <w:p w:rsidR="006D00B5" w:rsidRDefault="006D00B5">
      <w:pPr>
        <w:rPr>
          <w:rFonts w:ascii="Arial" w:hAnsi="Arial" w:cs="Arial"/>
          <w:sz w:val="24"/>
          <w:szCs w:val="24"/>
        </w:rPr>
      </w:pPr>
    </w:p>
    <w:p w:rsidR="00A47313" w:rsidRPr="00055981" w:rsidRDefault="00AF46B0">
      <w:pPr>
        <w:rPr>
          <w:rFonts w:ascii="Arial" w:hAnsi="Arial" w:cs="Arial"/>
          <w:b/>
          <w:sz w:val="24"/>
          <w:szCs w:val="24"/>
          <w:u w:val="single"/>
        </w:rPr>
      </w:pPr>
      <w:r w:rsidRPr="00A47313">
        <w:rPr>
          <w:rFonts w:ascii="Arial" w:hAnsi="Arial" w:cs="Arial"/>
          <w:b/>
          <w:sz w:val="24"/>
          <w:szCs w:val="24"/>
          <w:u w:val="single"/>
        </w:rPr>
        <w:t>1-</w:t>
      </w:r>
      <w:r w:rsidR="00722347" w:rsidRPr="00A47313">
        <w:rPr>
          <w:rFonts w:ascii="Arial" w:hAnsi="Arial" w:cs="Arial"/>
          <w:b/>
          <w:sz w:val="24"/>
          <w:szCs w:val="24"/>
          <w:u w:val="single"/>
        </w:rPr>
        <w:t>Introduktion</w:t>
      </w:r>
      <w:r w:rsidR="005913D0" w:rsidRPr="00A47313">
        <w:rPr>
          <w:rFonts w:ascii="Arial" w:hAnsi="Arial" w:cs="Arial"/>
          <w:b/>
          <w:sz w:val="24"/>
          <w:szCs w:val="24"/>
          <w:u w:val="single"/>
        </w:rPr>
        <w:t>/Förekomst</w:t>
      </w:r>
      <w:r w:rsidR="00A47313">
        <w:rPr>
          <w:rFonts w:ascii="Arial" w:hAnsi="Arial" w:cs="Arial"/>
          <w:b/>
          <w:sz w:val="24"/>
          <w:szCs w:val="24"/>
          <w:u w:val="single"/>
        </w:rPr>
        <w:t xml:space="preserve"> </w:t>
      </w:r>
    </w:p>
    <w:p w:rsidR="00A47313" w:rsidRPr="00AE1BDB" w:rsidRDefault="00A47313" w:rsidP="003B185A">
      <w:pPr>
        <w:rPr>
          <w:rFonts w:ascii="Arial" w:hAnsi="Arial" w:cs="Arial"/>
          <w:color w:val="000000" w:themeColor="text1"/>
          <w:spacing w:val="2"/>
          <w:sz w:val="24"/>
          <w:szCs w:val="24"/>
          <w:shd w:val="clear" w:color="auto" w:fill="FFFFFF"/>
        </w:rPr>
      </w:pPr>
      <w:r w:rsidRPr="00A47313">
        <w:rPr>
          <w:rFonts w:ascii="Arial" w:hAnsi="Arial" w:cs="Arial"/>
          <w:sz w:val="24"/>
          <w:szCs w:val="24"/>
        </w:rPr>
        <w:t>Diabetesrelaterade fotkomplikationer är allvarliga och vanligt förekommande komplikationer till diabetes. Tillstånden medför inte sällan en påtagligt försämrad livskvalitet för patienten och höga kostnader för samhället, inklusive hälso- och sjukvården. Diabetesrelaterade fotsår är i västvärlden den vanligaste orsaken till icke-traumatiska amputationer i nedre extremiteterna. Trots en medianålder kring 65 år, är femårsdödligheten hos persone</w:t>
      </w:r>
      <w:r w:rsidR="00AE1BDB">
        <w:rPr>
          <w:rFonts w:ascii="Arial" w:hAnsi="Arial" w:cs="Arial"/>
          <w:sz w:val="24"/>
          <w:szCs w:val="24"/>
        </w:rPr>
        <w:t xml:space="preserve">r med diabetesrelaterade amputation </w:t>
      </w:r>
      <w:r w:rsidRPr="00A47313">
        <w:rPr>
          <w:rFonts w:ascii="Arial" w:hAnsi="Arial" w:cs="Arial"/>
          <w:sz w:val="24"/>
          <w:szCs w:val="24"/>
        </w:rPr>
        <w:t>hög och jämförbar med de som diagnostiserats med tjocktarmscancer</w:t>
      </w:r>
      <w:r>
        <w:t xml:space="preserve"> </w:t>
      </w:r>
      <w:r w:rsidRPr="00AE1BDB">
        <w:rPr>
          <w:rFonts w:ascii="Arial" w:hAnsi="Arial" w:cs="Arial"/>
          <w:i/>
          <w:color w:val="000000" w:themeColor="text1"/>
          <w:spacing w:val="2"/>
          <w:sz w:val="24"/>
          <w:szCs w:val="24"/>
          <w:shd w:val="clear" w:color="auto" w:fill="FFFFFF"/>
        </w:rPr>
        <w:t>N</w:t>
      </w:r>
      <w:r w:rsidR="00B35E39" w:rsidRPr="00AE1BDB">
        <w:rPr>
          <w:rFonts w:ascii="Arial" w:hAnsi="Arial" w:cs="Arial"/>
          <w:i/>
          <w:color w:val="000000" w:themeColor="text1"/>
          <w:spacing w:val="2"/>
          <w:sz w:val="24"/>
          <w:szCs w:val="24"/>
          <w:shd w:val="clear" w:color="auto" w:fill="FFFFFF"/>
        </w:rPr>
        <w:t xml:space="preserve">är man bemöter en </w:t>
      </w:r>
      <w:r w:rsidRPr="00AE1BDB">
        <w:rPr>
          <w:rFonts w:ascii="Arial" w:hAnsi="Arial" w:cs="Arial"/>
          <w:i/>
          <w:color w:val="000000" w:themeColor="text1"/>
          <w:spacing w:val="2"/>
          <w:sz w:val="24"/>
          <w:szCs w:val="24"/>
          <w:shd w:val="clear" w:color="auto" w:fill="FFFFFF"/>
        </w:rPr>
        <w:t>patient</w:t>
      </w:r>
      <w:r w:rsidR="00B35E39" w:rsidRPr="00AE1BDB">
        <w:rPr>
          <w:rFonts w:ascii="Arial" w:hAnsi="Arial" w:cs="Arial"/>
          <w:i/>
          <w:color w:val="000000" w:themeColor="text1"/>
          <w:spacing w:val="2"/>
          <w:sz w:val="24"/>
          <w:szCs w:val="24"/>
          <w:shd w:val="clear" w:color="auto" w:fill="FFFFFF"/>
        </w:rPr>
        <w:t xml:space="preserve"> som har utvecklat ett fotsår </w:t>
      </w:r>
      <w:r w:rsidRPr="00AE1BDB">
        <w:rPr>
          <w:rFonts w:ascii="Arial" w:hAnsi="Arial" w:cs="Arial"/>
          <w:i/>
          <w:color w:val="000000" w:themeColor="text1"/>
          <w:spacing w:val="2"/>
          <w:sz w:val="24"/>
          <w:szCs w:val="24"/>
          <w:shd w:val="clear" w:color="auto" w:fill="FFFFFF"/>
        </w:rPr>
        <w:t>pga.</w:t>
      </w:r>
      <w:r w:rsidR="00B35E39" w:rsidRPr="00AE1BDB">
        <w:rPr>
          <w:rFonts w:ascii="Arial" w:hAnsi="Arial" w:cs="Arial"/>
          <w:i/>
          <w:color w:val="000000" w:themeColor="text1"/>
          <w:spacing w:val="2"/>
          <w:sz w:val="24"/>
          <w:szCs w:val="24"/>
          <w:shd w:val="clear" w:color="auto" w:fill="FFFFFF"/>
        </w:rPr>
        <w:t xml:space="preserve"> sin diabetes, det är m</w:t>
      </w:r>
      <w:r w:rsidRPr="00AE1BDB">
        <w:rPr>
          <w:rFonts w:ascii="Arial" w:hAnsi="Arial" w:cs="Arial"/>
          <w:i/>
          <w:color w:val="000000" w:themeColor="text1"/>
          <w:spacing w:val="2"/>
          <w:sz w:val="24"/>
          <w:szCs w:val="24"/>
          <w:shd w:val="clear" w:color="auto" w:fill="FFFFFF"/>
        </w:rPr>
        <w:t>ycket mer än bara ett sår,</w:t>
      </w:r>
      <w:r w:rsidR="00B35E39" w:rsidRPr="00AE1BDB">
        <w:rPr>
          <w:rFonts w:ascii="Arial" w:hAnsi="Arial" w:cs="Arial"/>
          <w:i/>
          <w:color w:val="000000" w:themeColor="text1"/>
          <w:spacing w:val="2"/>
          <w:sz w:val="24"/>
          <w:szCs w:val="24"/>
          <w:shd w:val="clear" w:color="auto" w:fill="FFFFFF"/>
        </w:rPr>
        <w:t xml:space="preserve"> </w:t>
      </w:r>
      <w:r w:rsidRPr="00AE1BDB">
        <w:rPr>
          <w:rFonts w:ascii="Arial" w:hAnsi="Arial" w:cs="Arial"/>
          <w:i/>
          <w:color w:val="000000" w:themeColor="text1"/>
          <w:spacing w:val="2"/>
          <w:sz w:val="24"/>
          <w:szCs w:val="24"/>
          <w:shd w:val="clear" w:color="auto" w:fill="FFFFFF"/>
        </w:rPr>
        <w:t>vi må</w:t>
      </w:r>
      <w:r w:rsidR="005C5A76" w:rsidRPr="00AE1BDB">
        <w:rPr>
          <w:rFonts w:ascii="Arial" w:hAnsi="Arial" w:cs="Arial"/>
          <w:i/>
          <w:color w:val="000000" w:themeColor="text1"/>
          <w:spacing w:val="2"/>
          <w:sz w:val="24"/>
          <w:szCs w:val="24"/>
          <w:shd w:val="clear" w:color="auto" w:fill="FFFFFF"/>
        </w:rPr>
        <w:t>ste se hela enheten av personen</w:t>
      </w:r>
      <w:r w:rsidR="00CD2F27" w:rsidRPr="00AE1BDB">
        <w:rPr>
          <w:rFonts w:ascii="Arial" w:hAnsi="Arial" w:cs="Arial"/>
          <w:i/>
          <w:color w:val="000000" w:themeColor="text1"/>
          <w:spacing w:val="2"/>
          <w:sz w:val="24"/>
          <w:szCs w:val="24"/>
          <w:shd w:val="clear" w:color="auto" w:fill="FFFFFF"/>
        </w:rPr>
        <w:t xml:space="preserve"> och sina omständigheter</w:t>
      </w:r>
      <w:r w:rsidRPr="00AE1BDB">
        <w:rPr>
          <w:rFonts w:ascii="Arial" w:hAnsi="Arial" w:cs="Arial"/>
          <w:i/>
          <w:color w:val="000000" w:themeColor="text1"/>
          <w:spacing w:val="2"/>
          <w:sz w:val="24"/>
          <w:szCs w:val="24"/>
          <w:shd w:val="clear" w:color="auto" w:fill="FFFFFF"/>
        </w:rPr>
        <w:t>. D</w:t>
      </w:r>
      <w:r w:rsidR="00B35E39" w:rsidRPr="00AE1BDB">
        <w:rPr>
          <w:rFonts w:ascii="Arial" w:hAnsi="Arial" w:cs="Arial"/>
          <w:i/>
          <w:color w:val="000000" w:themeColor="text1"/>
          <w:spacing w:val="2"/>
          <w:sz w:val="24"/>
          <w:szCs w:val="24"/>
          <w:shd w:val="clear" w:color="auto" w:fill="FFFFFF"/>
        </w:rPr>
        <w:t xml:space="preserve">en patienten </w:t>
      </w:r>
      <w:r w:rsidRPr="00AE1BDB">
        <w:rPr>
          <w:rFonts w:ascii="Arial" w:hAnsi="Arial" w:cs="Arial"/>
          <w:i/>
          <w:color w:val="000000" w:themeColor="text1"/>
          <w:spacing w:val="2"/>
          <w:sz w:val="24"/>
          <w:szCs w:val="24"/>
          <w:shd w:val="clear" w:color="auto" w:fill="FFFFFF"/>
        </w:rPr>
        <w:t xml:space="preserve">med fotkomplikationer pga. sin diabetes </w:t>
      </w:r>
      <w:r w:rsidR="00B35E39" w:rsidRPr="00AE1BDB">
        <w:rPr>
          <w:rFonts w:ascii="Arial" w:hAnsi="Arial" w:cs="Arial"/>
          <w:i/>
          <w:color w:val="000000" w:themeColor="text1"/>
          <w:spacing w:val="2"/>
          <w:sz w:val="24"/>
          <w:szCs w:val="24"/>
          <w:shd w:val="clear" w:color="auto" w:fill="FFFFFF"/>
        </w:rPr>
        <w:t xml:space="preserve">har </w:t>
      </w:r>
      <w:r w:rsidRPr="00AE1BDB">
        <w:rPr>
          <w:rFonts w:ascii="Arial" w:hAnsi="Arial" w:cs="Arial"/>
          <w:i/>
          <w:color w:val="000000" w:themeColor="text1"/>
          <w:spacing w:val="2"/>
          <w:sz w:val="24"/>
          <w:szCs w:val="24"/>
          <w:shd w:val="clear" w:color="auto" w:fill="FFFFFF"/>
        </w:rPr>
        <w:t xml:space="preserve"> redan </w:t>
      </w:r>
      <w:r w:rsidR="00B35E39" w:rsidRPr="00AE1BDB">
        <w:rPr>
          <w:rFonts w:ascii="Arial" w:hAnsi="Arial" w:cs="Arial"/>
          <w:i/>
          <w:color w:val="000000" w:themeColor="text1"/>
          <w:spacing w:val="2"/>
          <w:sz w:val="24"/>
          <w:szCs w:val="24"/>
          <w:shd w:val="clear" w:color="auto" w:fill="FFFFFF"/>
        </w:rPr>
        <w:t>många</w:t>
      </w:r>
      <w:r w:rsidRPr="00AE1BDB">
        <w:rPr>
          <w:rFonts w:ascii="Arial" w:hAnsi="Arial" w:cs="Arial"/>
          <w:i/>
          <w:color w:val="000000" w:themeColor="text1"/>
          <w:spacing w:val="2"/>
          <w:sz w:val="24"/>
          <w:szCs w:val="24"/>
          <w:shd w:val="clear" w:color="auto" w:fill="FFFFFF"/>
        </w:rPr>
        <w:t xml:space="preserve"> andra samsjukligheter</w:t>
      </w:r>
      <w:r w:rsidR="00E63DE0" w:rsidRPr="00AE1BDB">
        <w:rPr>
          <w:rFonts w:ascii="Arial" w:hAnsi="Arial" w:cs="Arial"/>
          <w:i/>
          <w:color w:val="000000" w:themeColor="text1"/>
          <w:spacing w:val="2"/>
          <w:sz w:val="24"/>
          <w:szCs w:val="24"/>
          <w:shd w:val="clear" w:color="auto" w:fill="FFFFFF"/>
        </w:rPr>
        <w:t>.</w:t>
      </w:r>
    </w:p>
    <w:p w:rsidR="00055981" w:rsidRPr="00055981" w:rsidRDefault="00055981" w:rsidP="00055981">
      <w:pPr>
        <w:rPr>
          <w:rFonts w:ascii="Arial" w:hAnsi="Arial" w:cs="Arial"/>
          <w:sz w:val="24"/>
          <w:szCs w:val="24"/>
        </w:rPr>
      </w:pPr>
      <w:r w:rsidRPr="00055981">
        <w:rPr>
          <w:rFonts w:ascii="Arial" w:hAnsi="Arial" w:cs="Arial"/>
          <w:sz w:val="24"/>
          <w:szCs w:val="24"/>
        </w:rPr>
        <w:t>Enligt WHO definition av diabetes hälsoeffekter på fötterna:</w:t>
      </w:r>
    </w:p>
    <w:p w:rsidR="00055981" w:rsidRPr="00BB4E6D" w:rsidRDefault="00055981" w:rsidP="00055981">
      <w:pPr>
        <w:rPr>
          <w:rFonts w:ascii="Arial" w:hAnsi="Arial" w:cs="Arial"/>
          <w:i/>
          <w:sz w:val="18"/>
          <w:szCs w:val="18"/>
        </w:rPr>
      </w:pPr>
      <w:r w:rsidRPr="00055981">
        <w:rPr>
          <w:rFonts w:ascii="Arial" w:hAnsi="Arial" w:cs="Arial"/>
          <w:bCs/>
          <w:sz w:val="24"/>
          <w:szCs w:val="24"/>
        </w:rPr>
        <w:t>Minskat blodflöde och nervskador i fötterna orsakade av diabetes kan leda till sår i foten, och tillhörande infektioner och komplikationer kan leda till behovet av amputation, liksom allvarliga och livslånga hälsoproblem.</w:t>
      </w:r>
      <w:r>
        <w:rPr>
          <w:rFonts w:ascii="Arial" w:hAnsi="Arial" w:cs="Arial"/>
          <w:b/>
          <w:bCs/>
          <w:sz w:val="24"/>
          <w:szCs w:val="24"/>
        </w:rPr>
        <w:t xml:space="preserve"> </w:t>
      </w:r>
    </w:p>
    <w:p w:rsidR="00055981" w:rsidRDefault="00055981" w:rsidP="003B185A">
      <w:pPr>
        <w:rPr>
          <w:rFonts w:ascii="Arial" w:hAnsi="Arial" w:cs="Arial"/>
          <w:color w:val="000000" w:themeColor="text1"/>
          <w:spacing w:val="2"/>
          <w:sz w:val="18"/>
          <w:szCs w:val="18"/>
          <w:shd w:val="clear" w:color="auto" w:fill="FFFFFF"/>
        </w:rPr>
      </w:pPr>
    </w:p>
    <w:p w:rsidR="003B185A" w:rsidRPr="00A47313" w:rsidRDefault="003B185A" w:rsidP="003B185A">
      <w:pPr>
        <w:rPr>
          <w:rFonts w:ascii="Arial" w:hAnsi="Arial" w:cs="Arial"/>
          <w:bCs/>
          <w:color w:val="000000" w:themeColor="text1"/>
          <w:sz w:val="24"/>
          <w:szCs w:val="24"/>
        </w:rPr>
      </w:pPr>
      <w:r w:rsidRPr="00A47313">
        <w:rPr>
          <w:rFonts w:ascii="Arial" w:hAnsi="Arial" w:cs="Arial"/>
          <w:color w:val="000000" w:themeColor="text1"/>
          <w:spacing w:val="2"/>
          <w:sz w:val="24"/>
          <w:szCs w:val="24"/>
          <w:shd w:val="clear" w:color="auto" w:fill="FFFFFF"/>
        </w:rPr>
        <w:t>Fotkomplikationer vid diabetes, den s</w:t>
      </w:r>
      <w:r w:rsidR="00AF46B0" w:rsidRPr="00A47313">
        <w:rPr>
          <w:rFonts w:ascii="Arial" w:hAnsi="Arial" w:cs="Arial"/>
          <w:color w:val="000000" w:themeColor="text1"/>
          <w:spacing w:val="2"/>
          <w:sz w:val="24"/>
          <w:szCs w:val="24"/>
          <w:shd w:val="clear" w:color="auto" w:fill="FFFFFF"/>
        </w:rPr>
        <w:t>å</w:t>
      </w:r>
      <w:r w:rsidRPr="00A47313">
        <w:rPr>
          <w:rFonts w:ascii="Arial" w:hAnsi="Arial" w:cs="Arial"/>
          <w:color w:val="000000" w:themeColor="text1"/>
          <w:spacing w:val="2"/>
          <w:sz w:val="24"/>
          <w:szCs w:val="24"/>
          <w:shd w:val="clear" w:color="auto" w:fill="FFFFFF"/>
        </w:rPr>
        <w:t xml:space="preserve"> k</w:t>
      </w:r>
      <w:r w:rsidR="00AF46B0" w:rsidRPr="00A47313">
        <w:rPr>
          <w:rFonts w:ascii="Arial" w:hAnsi="Arial" w:cs="Arial"/>
          <w:color w:val="000000" w:themeColor="text1"/>
          <w:spacing w:val="2"/>
          <w:sz w:val="24"/>
          <w:szCs w:val="24"/>
          <w:shd w:val="clear" w:color="auto" w:fill="FFFFFF"/>
        </w:rPr>
        <w:t>allad</w:t>
      </w:r>
      <w:r w:rsidRPr="00A47313">
        <w:rPr>
          <w:rFonts w:ascii="Arial" w:hAnsi="Arial" w:cs="Arial"/>
          <w:color w:val="000000" w:themeColor="text1"/>
          <w:spacing w:val="2"/>
          <w:sz w:val="24"/>
          <w:szCs w:val="24"/>
          <w:shd w:val="clear" w:color="auto" w:fill="FFFFFF"/>
        </w:rPr>
        <w:t xml:space="preserve"> ”diabetesfoten” inkluderar sår, infektioner och destruktioner av djupare vävnadsslag associerade med neuropati och/eller perifer kärlsjukdom i nedre extremiteterna. </w:t>
      </w:r>
      <w:r w:rsidRPr="00A47313">
        <w:rPr>
          <w:rFonts w:ascii="Arial" w:hAnsi="Arial" w:cs="Arial"/>
          <w:color w:val="000000" w:themeColor="text1"/>
          <w:sz w:val="24"/>
          <w:szCs w:val="24"/>
        </w:rPr>
        <w:t>Den är  en komplikation som använder en stor mängd av resurser inom sjukvården,  långa behandlingstider, i värsta fall med långa sjukhusvistelsen, och huvudsaken -</w:t>
      </w:r>
      <w:r w:rsidRPr="00A47313">
        <w:rPr>
          <w:rFonts w:ascii="Arial" w:hAnsi="Arial" w:cs="Arial"/>
          <w:bCs/>
          <w:color w:val="000000" w:themeColor="text1"/>
          <w:sz w:val="24"/>
          <w:szCs w:val="24"/>
        </w:rPr>
        <w:t xml:space="preserve">som minskar patientens livskvalitet enormt. </w:t>
      </w:r>
      <w:r w:rsidR="00A47313" w:rsidRPr="00AE1BDB">
        <w:rPr>
          <w:rFonts w:ascii="Arial" w:hAnsi="Arial" w:cs="Arial"/>
          <w:bCs/>
          <w:color w:val="000000" w:themeColor="text1"/>
          <w:sz w:val="24"/>
          <w:szCs w:val="24"/>
        </w:rPr>
        <w:t xml:space="preserve">-- </w:t>
      </w:r>
      <w:r w:rsidR="00A47313" w:rsidRPr="00AE1BDB">
        <w:rPr>
          <w:rFonts w:ascii="Arial" w:hAnsi="Arial" w:cs="Arial"/>
          <w:bCs/>
          <w:i/>
          <w:color w:val="000000" w:themeColor="text1"/>
          <w:sz w:val="24"/>
          <w:szCs w:val="24"/>
        </w:rPr>
        <w:t>Patienter med diabetes med eller utan diabetiska fotsår har dessutom en ökad grad av depression, och tecken på depression är förknippade med en ökad risk för diabetiska fotsår</w:t>
      </w:r>
      <w:r w:rsidR="00A47313" w:rsidRPr="00A47313">
        <w:rPr>
          <w:rFonts w:ascii="Arial" w:hAnsi="Arial" w:cs="Arial"/>
          <w:bCs/>
          <w:i/>
          <w:color w:val="000000" w:themeColor="text1"/>
          <w:sz w:val="18"/>
          <w:szCs w:val="18"/>
        </w:rPr>
        <w:t>.</w:t>
      </w:r>
    </w:p>
    <w:p w:rsidR="00F51F17" w:rsidRPr="00A47313" w:rsidRDefault="00F51F17">
      <w:pPr>
        <w:rPr>
          <w:rFonts w:ascii="Arial" w:hAnsi="Arial" w:cs="Arial"/>
          <w:color w:val="C00000"/>
          <w:sz w:val="18"/>
          <w:szCs w:val="18"/>
        </w:rPr>
      </w:pPr>
    </w:p>
    <w:p w:rsidR="00A47313" w:rsidRPr="00A47313" w:rsidRDefault="00A47313" w:rsidP="00A47313">
      <w:pPr>
        <w:rPr>
          <w:rFonts w:ascii="Arial" w:hAnsi="Arial" w:cs="Arial"/>
          <w:i/>
          <w:sz w:val="24"/>
          <w:szCs w:val="24"/>
        </w:rPr>
      </w:pPr>
      <w:r>
        <w:rPr>
          <w:rFonts w:ascii="Arial" w:hAnsi="Arial" w:cs="Arial"/>
          <w:i/>
          <w:sz w:val="24"/>
          <w:szCs w:val="24"/>
        </w:rPr>
        <w:t>-Ca 527 miljoner i världen, som har diagnos.  Ca 500.000 med diabetes i hela Sverige</w:t>
      </w:r>
      <w:r w:rsidRPr="003437D4">
        <w:rPr>
          <w:rFonts w:ascii="Arial" w:hAnsi="Arial" w:cs="Arial"/>
          <w:sz w:val="24"/>
          <w:szCs w:val="24"/>
        </w:rPr>
        <w:t xml:space="preserve">. </w:t>
      </w:r>
    </w:p>
    <w:p w:rsidR="00A47313" w:rsidRDefault="00A47313" w:rsidP="00A47313">
      <w:pPr>
        <w:autoSpaceDE w:val="0"/>
        <w:autoSpaceDN w:val="0"/>
        <w:adjustRightInd w:val="0"/>
        <w:spacing w:after="0" w:line="240" w:lineRule="auto"/>
        <w:rPr>
          <w:rFonts w:ascii="Arial" w:hAnsi="Arial" w:cs="Arial"/>
          <w:sz w:val="24"/>
          <w:szCs w:val="24"/>
        </w:rPr>
      </w:pPr>
      <w:r>
        <w:rPr>
          <w:rFonts w:ascii="Arial" w:hAnsi="Arial" w:cs="Arial"/>
          <w:sz w:val="24"/>
          <w:szCs w:val="24"/>
        </w:rPr>
        <w:t>-</w:t>
      </w:r>
      <w:r w:rsidRPr="00711BB7">
        <w:rPr>
          <w:rFonts w:ascii="Arial" w:hAnsi="Arial" w:cs="Arial"/>
          <w:sz w:val="24"/>
          <w:szCs w:val="24"/>
        </w:rPr>
        <w:t>Cirka fem procent av den svenska befolkningen har en diabetesdiagn</w:t>
      </w:r>
      <w:r>
        <w:rPr>
          <w:rFonts w:ascii="Arial" w:hAnsi="Arial" w:cs="Arial"/>
          <w:sz w:val="24"/>
          <w:szCs w:val="24"/>
        </w:rPr>
        <w:t>os och hos personer over 65 ar ä</w:t>
      </w:r>
      <w:r w:rsidRPr="00711BB7">
        <w:rPr>
          <w:rFonts w:ascii="Arial" w:hAnsi="Arial" w:cs="Arial"/>
          <w:sz w:val="24"/>
          <w:szCs w:val="24"/>
        </w:rPr>
        <w:t xml:space="preserve">r förekomsten over 15 procent. </w:t>
      </w:r>
    </w:p>
    <w:p w:rsidR="00A47313" w:rsidRPr="00A47313" w:rsidRDefault="00A47313" w:rsidP="00A47313">
      <w:pPr>
        <w:autoSpaceDE w:val="0"/>
        <w:autoSpaceDN w:val="0"/>
        <w:adjustRightInd w:val="0"/>
        <w:spacing w:after="0" w:line="240" w:lineRule="auto"/>
        <w:rPr>
          <w:rFonts w:ascii="Arial" w:hAnsi="Arial" w:cs="Arial"/>
          <w:sz w:val="24"/>
          <w:szCs w:val="24"/>
        </w:rPr>
      </w:pPr>
      <w:r w:rsidRPr="00711BB7">
        <w:rPr>
          <w:rFonts w:ascii="Arial" w:hAnsi="Arial" w:cs="Arial"/>
          <w:sz w:val="24"/>
          <w:szCs w:val="24"/>
        </w:rPr>
        <w:t>Diabetesrelaterade fotkomplikatio</w:t>
      </w:r>
      <w:r>
        <w:rPr>
          <w:rFonts w:ascii="Arial" w:hAnsi="Arial" w:cs="Arial"/>
          <w:sz w:val="24"/>
          <w:szCs w:val="24"/>
        </w:rPr>
        <w:t>ner är vanliga over tid, med en årlig incidens på 2-5</w:t>
      </w:r>
      <w:r w:rsidRPr="00711BB7">
        <w:rPr>
          <w:rFonts w:ascii="Arial" w:hAnsi="Arial" w:cs="Arial"/>
          <w:sz w:val="24"/>
          <w:szCs w:val="24"/>
        </w:rPr>
        <w:t xml:space="preserve"> procent hos personer med diabetes </w:t>
      </w:r>
      <w:r>
        <w:rPr>
          <w:rFonts w:ascii="Arial" w:hAnsi="Arial" w:cs="Arial"/>
          <w:sz w:val="24"/>
          <w:szCs w:val="24"/>
        </w:rPr>
        <w:t xml:space="preserve">och en livstidsrisk om cirka 25 </w:t>
      </w:r>
      <w:r w:rsidRPr="00711BB7">
        <w:rPr>
          <w:rFonts w:ascii="Arial" w:hAnsi="Arial" w:cs="Arial"/>
          <w:sz w:val="24"/>
          <w:szCs w:val="24"/>
        </w:rPr>
        <w:t>procent.</w:t>
      </w:r>
    </w:p>
    <w:p w:rsidR="00A47313" w:rsidRDefault="005913D0" w:rsidP="00A47313">
      <w:pPr>
        <w:rPr>
          <w:rFonts w:ascii="Arial" w:hAnsi="Arial" w:cs="Arial"/>
          <w:sz w:val="24"/>
          <w:szCs w:val="24"/>
        </w:rPr>
      </w:pPr>
      <w:r w:rsidRPr="003B185A">
        <w:rPr>
          <w:rFonts w:ascii="Arial" w:hAnsi="Arial" w:cs="Arial"/>
          <w:sz w:val="24"/>
          <w:szCs w:val="24"/>
        </w:rPr>
        <w:t xml:space="preserve">   </w:t>
      </w:r>
    </w:p>
    <w:p w:rsidR="00A47313" w:rsidRDefault="005913D0" w:rsidP="00A47313">
      <w:pPr>
        <w:rPr>
          <w:rFonts w:ascii="Arial" w:hAnsi="Arial" w:cs="Arial"/>
          <w:sz w:val="24"/>
          <w:szCs w:val="24"/>
        </w:rPr>
      </w:pPr>
      <w:r w:rsidRPr="003B185A">
        <w:rPr>
          <w:rFonts w:ascii="Arial" w:hAnsi="Arial" w:cs="Arial"/>
          <w:sz w:val="24"/>
          <w:szCs w:val="24"/>
        </w:rPr>
        <w:lastRenderedPageBreak/>
        <w:t xml:space="preserve">  </w:t>
      </w:r>
      <w:r w:rsidR="00E918BE">
        <w:rPr>
          <w:rFonts w:ascii="Arial" w:hAnsi="Arial" w:cs="Arial"/>
          <w:sz w:val="24"/>
          <w:szCs w:val="24"/>
        </w:rPr>
        <w:t>-Minst 70-85%   av de cirka 3500</w:t>
      </w:r>
      <w:r w:rsidRPr="003B185A">
        <w:rPr>
          <w:rFonts w:ascii="Arial" w:hAnsi="Arial" w:cs="Arial"/>
          <w:sz w:val="24"/>
          <w:szCs w:val="24"/>
        </w:rPr>
        <w:t xml:space="preserve"> a</w:t>
      </w:r>
      <w:r w:rsidR="00E918BE">
        <w:rPr>
          <w:rFonts w:ascii="Arial" w:hAnsi="Arial" w:cs="Arial"/>
          <w:sz w:val="24"/>
          <w:szCs w:val="24"/>
        </w:rPr>
        <w:t>mputerad personer</w:t>
      </w:r>
      <w:r w:rsidRPr="003B185A">
        <w:rPr>
          <w:rFonts w:ascii="Arial" w:hAnsi="Arial" w:cs="Arial"/>
          <w:sz w:val="24"/>
          <w:szCs w:val="24"/>
        </w:rPr>
        <w:t xml:space="preserve"> orsakade av diabetes som genomförs årligen i Sverige, föregås av ett fotsår.</w:t>
      </w:r>
      <w:r w:rsidR="00A47313">
        <w:rPr>
          <w:rFonts w:ascii="Arial" w:hAnsi="Arial" w:cs="Arial"/>
          <w:sz w:val="24"/>
          <w:szCs w:val="24"/>
        </w:rPr>
        <w:t xml:space="preserve"> </w:t>
      </w:r>
      <w:r w:rsidR="00AE1BDB">
        <w:rPr>
          <w:rFonts w:ascii="Arial" w:hAnsi="Arial" w:cs="Arial"/>
          <w:sz w:val="24"/>
          <w:szCs w:val="24"/>
        </w:rPr>
        <w:t>Ca. en  amputation diabetes relaterad per vecka i Örebro län.</w:t>
      </w:r>
    </w:p>
    <w:p w:rsidR="00AE1BDB" w:rsidRDefault="00AE1BDB" w:rsidP="00A47313">
      <w:pPr>
        <w:rPr>
          <w:rFonts w:ascii="Arial" w:hAnsi="Arial" w:cs="Arial"/>
          <w:i/>
          <w:iCs/>
          <w:sz w:val="18"/>
          <w:szCs w:val="18"/>
        </w:rPr>
      </w:pPr>
    </w:p>
    <w:p w:rsidR="00A47313" w:rsidRPr="00A47313" w:rsidRDefault="00AE1BDB" w:rsidP="00A47313">
      <w:pPr>
        <w:pStyle w:val="Default"/>
        <w:rPr>
          <w:rFonts w:ascii="Arial" w:hAnsi="Arial" w:cs="Arial"/>
        </w:rPr>
      </w:pPr>
      <w:r w:rsidRPr="00A47313">
        <w:rPr>
          <w:rFonts w:ascii="Arial" w:hAnsi="Arial" w:cs="Arial"/>
          <w:color w:val="C00000"/>
          <w:sz w:val="18"/>
          <w:szCs w:val="18"/>
        </w:rPr>
        <w:t xml:space="preserve"> </w:t>
      </w:r>
      <w:r>
        <w:rPr>
          <w:rFonts w:ascii="Arial" w:hAnsi="Arial" w:cs="Arial"/>
          <w:color w:val="C00000"/>
          <w:sz w:val="18"/>
          <w:szCs w:val="18"/>
        </w:rPr>
        <w:t>-</w:t>
      </w:r>
      <w:r w:rsidR="00A47313" w:rsidRPr="00A47313">
        <w:rPr>
          <w:rFonts w:ascii="Arial" w:hAnsi="Arial" w:cs="Arial"/>
        </w:rPr>
        <w:t>Primärpreventiva åtgärder inkluderat hälsofrämjande levnadsvanor, god glukos- och lipidkontroll, god egenvård och årlig fotinspektion, utgör basen för att undvika fotkomplikationer</w:t>
      </w:r>
      <w:r w:rsidR="00403221">
        <w:rPr>
          <w:rFonts w:ascii="Arial" w:hAnsi="Arial" w:cs="Arial"/>
        </w:rPr>
        <w:t xml:space="preserve"> </w:t>
      </w:r>
      <w:r w:rsidR="00403221" w:rsidRPr="004E1B9E">
        <w:rPr>
          <w:rFonts w:ascii="Arial" w:hAnsi="Arial" w:cs="Arial"/>
          <w:b/>
          <w:sz w:val="18"/>
          <w:szCs w:val="18"/>
          <w:u w:val="single"/>
        </w:rPr>
        <w:t>(Prevention!)</w:t>
      </w:r>
      <w:r w:rsidR="00A47313" w:rsidRPr="00A47313">
        <w:rPr>
          <w:rFonts w:ascii="Arial" w:hAnsi="Arial" w:cs="Arial"/>
        </w:rPr>
        <w:t xml:space="preserve"> Vid tillkomst av neuropati, perifer arteriell kärlsjukdom eller fotdeformiteter, tillkommer preventiva åtgärder i form av professionell fotvård och ortopedtekniska hjälpmedel. </w:t>
      </w:r>
    </w:p>
    <w:p w:rsidR="00A47313" w:rsidRDefault="00A47313" w:rsidP="00A47313">
      <w:pPr>
        <w:rPr>
          <w:rFonts w:ascii="Arial" w:hAnsi="Arial" w:cs="Arial"/>
          <w:sz w:val="24"/>
          <w:szCs w:val="24"/>
        </w:rPr>
      </w:pPr>
      <w:r w:rsidRPr="00A47313">
        <w:rPr>
          <w:rFonts w:ascii="Arial" w:hAnsi="Arial" w:cs="Arial"/>
          <w:sz w:val="24"/>
          <w:szCs w:val="24"/>
        </w:rPr>
        <w:t>Vid uppkomst av fotsår som inte läker inom tio dagar</w:t>
      </w:r>
      <w:r w:rsidR="006970ED">
        <w:rPr>
          <w:rFonts w:ascii="Arial" w:hAnsi="Arial" w:cs="Arial"/>
          <w:sz w:val="24"/>
          <w:szCs w:val="24"/>
        </w:rPr>
        <w:t xml:space="preserve"> </w:t>
      </w:r>
      <w:r w:rsidRPr="00A47313">
        <w:rPr>
          <w:rFonts w:ascii="Arial" w:hAnsi="Arial" w:cs="Arial"/>
          <w:sz w:val="24"/>
          <w:szCs w:val="24"/>
        </w:rPr>
        <w:t>är tid till behandling i specialiserad vård (till exempel diabetesfotmottagning, multidisciplinärt fotteam eller sårcentrum) en avgörande faktor för snabb läkning och för att kunna undvika amputation. Behandling i dessa verksamheter är multidisciplinär och inkluderar, förutom diagnostik och lokalbehandling, bland annat optimerad avlastning, diagnostik och behandling av sårinfektion och perifer arteriell kärlsjukdom, ödembehandling samt optimerad kardiovaskulär och metabol behandling. Omhändertagande och behandling i specialiserad vård sker i samråd och i samverkan med primärvård</w:t>
      </w:r>
      <w:r w:rsidR="00403221">
        <w:rPr>
          <w:rFonts w:ascii="Arial" w:hAnsi="Arial" w:cs="Arial"/>
          <w:sz w:val="24"/>
          <w:szCs w:val="24"/>
        </w:rPr>
        <w:t>/hemsjukvård</w:t>
      </w:r>
      <w:r w:rsidRPr="00A47313">
        <w:rPr>
          <w:rFonts w:ascii="Arial" w:hAnsi="Arial" w:cs="Arial"/>
          <w:sz w:val="24"/>
          <w:szCs w:val="24"/>
        </w:rPr>
        <w:t>.</w:t>
      </w:r>
    </w:p>
    <w:p w:rsidR="00AF46B0" w:rsidRPr="00A47313" w:rsidRDefault="00AF46B0" w:rsidP="00AF46B0">
      <w:pPr>
        <w:shd w:val="clear" w:color="auto" w:fill="FFFFFF"/>
        <w:spacing w:after="0" w:line="240" w:lineRule="auto"/>
        <w:rPr>
          <w:rFonts w:ascii="Arial" w:eastAsia="Times New Roman" w:hAnsi="Arial" w:cs="Arial"/>
          <w:sz w:val="24"/>
          <w:szCs w:val="24"/>
          <w:lang w:eastAsia="sv-SE"/>
        </w:rPr>
      </w:pPr>
    </w:p>
    <w:p w:rsidR="00AF46B0" w:rsidRDefault="00AF46B0" w:rsidP="00AF46B0">
      <w:pPr>
        <w:shd w:val="clear" w:color="auto" w:fill="FFFFFF"/>
        <w:spacing w:after="0" w:line="240" w:lineRule="auto"/>
        <w:rPr>
          <w:rFonts w:ascii="Arial" w:eastAsia="Times New Roman" w:hAnsi="Arial" w:cs="Arial"/>
          <w:color w:val="3E4547"/>
          <w:sz w:val="24"/>
          <w:szCs w:val="24"/>
          <w:lang w:eastAsia="sv-SE"/>
        </w:rPr>
      </w:pPr>
    </w:p>
    <w:p w:rsidR="00AF46B0" w:rsidRPr="00A47313" w:rsidRDefault="00AF46B0" w:rsidP="00AF46B0">
      <w:pPr>
        <w:rPr>
          <w:rFonts w:ascii="Arial" w:hAnsi="Arial" w:cs="Arial"/>
          <w:b/>
          <w:sz w:val="24"/>
          <w:szCs w:val="24"/>
          <w:u w:val="single"/>
        </w:rPr>
      </w:pPr>
      <w:r w:rsidRPr="00A47313">
        <w:rPr>
          <w:rFonts w:ascii="Arial" w:eastAsia="Times New Roman" w:hAnsi="Arial" w:cs="Arial"/>
          <w:b/>
          <w:sz w:val="24"/>
          <w:szCs w:val="24"/>
          <w:u w:val="single"/>
          <w:lang w:eastAsia="sv-SE"/>
        </w:rPr>
        <w:t>2-Orsaken/</w:t>
      </w:r>
      <w:r w:rsidR="005913D0" w:rsidRPr="00A47313">
        <w:rPr>
          <w:rFonts w:ascii="Arial" w:eastAsia="Times New Roman" w:hAnsi="Arial" w:cs="Arial"/>
          <w:b/>
          <w:sz w:val="24"/>
          <w:szCs w:val="24"/>
          <w:u w:val="single"/>
          <w:lang w:eastAsia="sv-SE"/>
        </w:rPr>
        <w:t xml:space="preserve"> Patofysiologi</w:t>
      </w:r>
      <w:r w:rsidRPr="00A47313">
        <w:rPr>
          <w:rFonts w:ascii="Arial" w:hAnsi="Arial" w:cs="Arial"/>
          <w:b/>
          <w:sz w:val="24"/>
          <w:szCs w:val="24"/>
          <w:u w:val="single"/>
        </w:rPr>
        <w:t>/</w:t>
      </w:r>
      <w:r w:rsidR="005913D0" w:rsidRPr="00A47313">
        <w:rPr>
          <w:rFonts w:ascii="Arial" w:hAnsi="Arial" w:cs="Arial"/>
          <w:b/>
          <w:sz w:val="24"/>
          <w:szCs w:val="24"/>
          <w:u w:val="single"/>
        </w:rPr>
        <w:t xml:space="preserve"> </w:t>
      </w:r>
      <w:r w:rsidRPr="00A47313">
        <w:rPr>
          <w:rFonts w:ascii="Arial" w:hAnsi="Arial" w:cs="Arial"/>
          <w:b/>
          <w:sz w:val="24"/>
          <w:szCs w:val="24"/>
          <w:u w:val="single"/>
        </w:rPr>
        <w:t>Riskfaktorer</w:t>
      </w:r>
      <w:r w:rsidR="00A47313">
        <w:rPr>
          <w:rFonts w:ascii="Arial" w:hAnsi="Arial" w:cs="Arial"/>
          <w:b/>
          <w:sz w:val="24"/>
          <w:szCs w:val="24"/>
          <w:u w:val="single"/>
        </w:rPr>
        <w:t xml:space="preserve"> </w:t>
      </w:r>
    </w:p>
    <w:p w:rsidR="00AF46B0" w:rsidRDefault="00AF46B0" w:rsidP="00AF46B0">
      <w:pPr>
        <w:shd w:val="clear" w:color="auto" w:fill="FFFFFF"/>
        <w:spacing w:after="0" w:line="240" w:lineRule="auto"/>
        <w:rPr>
          <w:rFonts w:ascii="Arial" w:eastAsia="Times New Roman" w:hAnsi="Arial" w:cs="Arial"/>
          <w:b/>
          <w:color w:val="3E4547"/>
          <w:sz w:val="24"/>
          <w:szCs w:val="24"/>
          <w:lang w:eastAsia="sv-SE"/>
        </w:rPr>
      </w:pPr>
    </w:p>
    <w:p w:rsidR="00AF46B0" w:rsidRPr="002F46EC" w:rsidRDefault="00B35E39" w:rsidP="00AF46B0">
      <w:pPr>
        <w:rPr>
          <w:rFonts w:ascii="Arial" w:hAnsi="Arial" w:cs="Arial"/>
          <w:sz w:val="24"/>
          <w:szCs w:val="24"/>
        </w:rPr>
      </w:pPr>
      <w:r>
        <w:rPr>
          <w:rFonts w:ascii="Arial" w:hAnsi="Arial" w:cs="Arial"/>
          <w:sz w:val="24"/>
          <w:szCs w:val="24"/>
        </w:rPr>
        <w:t>Orsaken/</w:t>
      </w:r>
      <w:r w:rsidR="00AF46B0" w:rsidRPr="002F46EC">
        <w:rPr>
          <w:rFonts w:ascii="Arial" w:hAnsi="Arial" w:cs="Arial"/>
          <w:sz w:val="24"/>
          <w:szCs w:val="24"/>
        </w:rPr>
        <w:t xml:space="preserve">Riskfaktorer som kan leda till fotsår hos patienter med diabetes är förlust av skyddande känsel på grund av </w:t>
      </w:r>
      <w:r w:rsidR="00AF46B0" w:rsidRPr="002F46EC">
        <w:rPr>
          <w:rFonts w:ascii="Arial" w:hAnsi="Arial" w:cs="Arial"/>
          <w:b/>
          <w:sz w:val="24"/>
          <w:szCs w:val="24"/>
        </w:rPr>
        <w:t>neuropati</w:t>
      </w:r>
      <w:r w:rsidR="00AF46B0" w:rsidRPr="002F46EC">
        <w:rPr>
          <w:rFonts w:ascii="Arial" w:hAnsi="Arial" w:cs="Arial"/>
          <w:sz w:val="24"/>
          <w:szCs w:val="24"/>
        </w:rPr>
        <w:t xml:space="preserve">.  Andra risk faktorer som tidigare sår eller amputationer, fotdeformitet som leder till övertryck, </w:t>
      </w:r>
      <w:r w:rsidR="00AF46B0" w:rsidRPr="00403221">
        <w:rPr>
          <w:rFonts w:ascii="Arial" w:hAnsi="Arial" w:cs="Arial"/>
          <w:b/>
          <w:sz w:val="24"/>
          <w:szCs w:val="24"/>
        </w:rPr>
        <w:t>yttre trauma</w:t>
      </w:r>
      <w:r w:rsidR="00AF46B0" w:rsidRPr="002F46EC">
        <w:rPr>
          <w:rFonts w:ascii="Arial" w:hAnsi="Arial" w:cs="Arial"/>
          <w:sz w:val="24"/>
          <w:szCs w:val="24"/>
        </w:rPr>
        <w:t xml:space="preserve">, infektion och effekterna av kronisk </w:t>
      </w:r>
      <w:r w:rsidR="00AF46B0" w:rsidRPr="002F46EC">
        <w:rPr>
          <w:rFonts w:ascii="Arial" w:hAnsi="Arial" w:cs="Arial"/>
          <w:b/>
          <w:sz w:val="24"/>
          <w:szCs w:val="24"/>
        </w:rPr>
        <w:t>Ischemi</w:t>
      </w:r>
      <w:r w:rsidR="00AF46B0" w:rsidRPr="002F46EC">
        <w:rPr>
          <w:rFonts w:ascii="Arial" w:hAnsi="Arial" w:cs="Arial"/>
          <w:sz w:val="24"/>
          <w:szCs w:val="24"/>
        </w:rPr>
        <w:t xml:space="preserve">  , vanligtvis på grund</w:t>
      </w:r>
      <w:r w:rsidR="00A47313">
        <w:rPr>
          <w:rFonts w:ascii="Arial" w:hAnsi="Arial" w:cs="Arial"/>
          <w:sz w:val="24"/>
          <w:szCs w:val="24"/>
        </w:rPr>
        <w:t xml:space="preserve"> av perifer artärsjukdom.</w:t>
      </w:r>
    </w:p>
    <w:p w:rsidR="00F8020C" w:rsidRPr="00A47313" w:rsidRDefault="00A47313" w:rsidP="00AF46B0">
      <w:pPr>
        <w:rPr>
          <w:rFonts w:ascii="Arial" w:hAnsi="Arial" w:cs="Arial"/>
          <w:color w:val="C00000"/>
          <w:sz w:val="24"/>
          <w:szCs w:val="24"/>
          <w:u w:val="single"/>
        </w:rPr>
      </w:pPr>
      <w:r>
        <w:rPr>
          <w:rFonts w:ascii="Arial" w:hAnsi="Arial" w:cs="Arial"/>
          <w:sz w:val="24"/>
          <w:szCs w:val="24"/>
          <w:u w:val="single"/>
        </w:rPr>
        <w:t xml:space="preserve">Neuropati </w:t>
      </w:r>
    </w:p>
    <w:p w:rsidR="00705CAE" w:rsidRPr="00A47313" w:rsidRDefault="00705CAE" w:rsidP="00AF46B0">
      <w:pPr>
        <w:rPr>
          <w:rFonts w:ascii="Arial" w:hAnsi="Arial" w:cs="Arial"/>
          <w:spacing w:val="2"/>
          <w:sz w:val="24"/>
          <w:szCs w:val="24"/>
          <w:shd w:val="clear" w:color="auto" w:fill="FFFFFF"/>
        </w:rPr>
      </w:pPr>
      <w:r w:rsidRPr="00A47313">
        <w:rPr>
          <w:rFonts w:ascii="Arial" w:hAnsi="Arial" w:cs="Arial"/>
          <w:spacing w:val="2"/>
          <w:sz w:val="24"/>
          <w:szCs w:val="24"/>
          <w:shd w:val="clear" w:color="auto" w:fill="FFFFFF"/>
        </w:rPr>
        <w:t xml:space="preserve">En </w:t>
      </w:r>
      <w:r w:rsidRPr="00A47313">
        <w:rPr>
          <w:rFonts w:ascii="Arial" w:hAnsi="Arial" w:cs="Arial"/>
          <w:b/>
          <w:spacing w:val="2"/>
          <w:sz w:val="24"/>
          <w:szCs w:val="24"/>
          <w:shd w:val="clear" w:color="auto" w:fill="FFFFFF"/>
        </w:rPr>
        <w:t>perifer sensomotorisk</w:t>
      </w:r>
      <w:r w:rsidRPr="00A47313">
        <w:rPr>
          <w:rFonts w:ascii="Arial" w:hAnsi="Arial" w:cs="Arial"/>
          <w:spacing w:val="2"/>
          <w:sz w:val="24"/>
          <w:szCs w:val="24"/>
          <w:shd w:val="clear" w:color="auto" w:fill="FFFFFF"/>
        </w:rPr>
        <w:t xml:space="preserve"> neuropati finns hos 70-100 % av</w:t>
      </w:r>
      <w:r w:rsidR="00EA51DD">
        <w:rPr>
          <w:rFonts w:ascii="Arial" w:hAnsi="Arial" w:cs="Arial"/>
          <w:spacing w:val="2"/>
          <w:sz w:val="24"/>
          <w:szCs w:val="24"/>
          <w:shd w:val="clear" w:color="auto" w:fill="FFFFFF"/>
        </w:rPr>
        <w:t xml:space="preserve"> alla som drabbas av diabetesfotsår.</w:t>
      </w:r>
      <w:r w:rsidRPr="00A47313">
        <w:rPr>
          <w:rFonts w:ascii="Arial" w:hAnsi="Arial" w:cs="Arial"/>
          <w:spacing w:val="2"/>
          <w:sz w:val="24"/>
          <w:szCs w:val="24"/>
          <w:shd w:val="clear" w:color="auto" w:fill="FFFFFF"/>
        </w:rPr>
        <w:t xml:space="preserve"> Den utvecklas smygande vilket gör att patienten inte i tid reagerar på nedsatt eller utslagen hudsensibilitet. Påverkar sensibilitet (smärta och temperatur) och motorisk, musklerna försvagas och orsaka fotdeformitet (klo tår, </w:t>
      </w:r>
      <w:r w:rsidR="00BA3306" w:rsidRPr="00A47313">
        <w:rPr>
          <w:rFonts w:ascii="Arial" w:hAnsi="Arial" w:cs="Arial"/>
          <w:spacing w:val="2"/>
          <w:sz w:val="24"/>
          <w:szCs w:val="24"/>
          <w:shd w:val="clear" w:color="auto" w:fill="FFFFFF"/>
        </w:rPr>
        <w:t xml:space="preserve">nedsjunkit framfotvalvet, </w:t>
      </w:r>
      <w:r w:rsidRPr="00A47313">
        <w:rPr>
          <w:rFonts w:ascii="Arial" w:hAnsi="Arial" w:cs="Arial"/>
          <w:spacing w:val="2"/>
          <w:sz w:val="24"/>
          <w:szCs w:val="24"/>
          <w:shd w:val="clear" w:color="auto" w:fill="FFFFFF"/>
        </w:rPr>
        <w:t>dro</w:t>
      </w:r>
      <w:r w:rsidR="00BA3306" w:rsidRPr="00A47313">
        <w:rPr>
          <w:rFonts w:ascii="Arial" w:hAnsi="Arial" w:cs="Arial"/>
          <w:spacing w:val="2"/>
          <w:sz w:val="24"/>
          <w:szCs w:val="24"/>
          <w:shd w:val="clear" w:color="auto" w:fill="FFFFFF"/>
        </w:rPr>
        <w:t>p</w:t>
      </w:r>
      <w:r w:rsidRPr="00A47313">
        <w:rPr>
          <w:rFonts w:ascii="Arial" w:hAnsi="Arial" w:cs="Arial"/>
          <w:spacing w:val="2"/>
          <w:sz w:val="24"/>
          <w:szCs w:val="24"/>
          <w:shd w:val="clear" w:color="auto" w:fill="FFFFFF"/>
        </w:rPr>
        <w:t>pfot…)</w:t>
      </w:r>
      <w:r w:rsidR="00A47313">
        <w:rPr>
          <w:rFonts w:ascii="Arial" w:hAnsi="Arial" w:cs="Arial"/>
          <w:spacing w:val="2"/>
          <w:sz w:val="24"/>
          <w:szCs w:val="24"/>
          <w:shd w:val="clear" w:color="auto" w:fill="FFFFFF"/>
        </w:rPr>
        <w:t xml:space="preserve"> </w:t>
      </w:r>
    </w:p>
    <w:p w:rsidR="00705CAE" w:rsidRPr="00A47313" w:rsidRDefault="00705CAE" w:rsidP="00AF46B0">
      <w:pPr>
        <w:rPr>
          <w:rFonts w:ascii="Arial" w:hAnsi="Arial" w:cs="Arial"/>
          <w:spacing w:val="2"/>
          <w:sz w:val="24"/>
          <w:szCs w:val="24"/>
          <w:shd w:val="clear" w:color="auto" w:fill="FFFFFF"/>
        </w:rPr>
      </w:pPr>
      <w:r w:rsidRPr="00A47313">
        <w:rPr>
          <w:rFonts w:ascii="Arial" w:hAnsi="Arial" w:cs="Arial"/>
          <w:b/>
          <w:spacing w:val="2"/>
          <w:sz w:val="24"/>
          <w:szCs w:val="24"/>
          <w:shd w:val="clear" w:color="auto" w:fill="FFFFFF"/>
        </w:rPr>
        <w:t>Autonom neuropati</w:t>
      </w:r>
      <w:r w:rsidRPr="00A47313">
        <w:rPr>
          <w:rFonts w:ascii="Arial" w:hAnsi="Arial" w:cs="Arial"/>
          <w:spacing w:val="2"/>
          <w:sz w:val="24"/>
          <w:szCs w:val="24"/>
          <w:shd w:val="clear" w:color="auto" w:fill="FFFFFF"/>
        </w:rPr>
        <w:t xml:space="preserve">  leder till nedsatt svett</w:t>
      </w:r>
      <w:r w:rsidR="00A8290D">
        <w:rPr>
          <w:rFonts w:ascii="Arial" w:hAnsi="Arial" w:cs="Arial"/>
          <w:spacing w:val="2"/>
          <w:sz w:val="24"/>
          <w:szCs w:val="24"/>
          <w:shd w:val="clear" w:color="auto" w:fill="FFFFFF"/>
        </w:rPr>
        <w:t>sekretion (torr hud, sprickor)</w:t>
      </w:r>
      <w:r w:rsidR="00861036">
        <w:rPr>
          <w:rFonts w:ascii="Arial" w:hAnsi="Arial" w:cs="Arial"/>
          <w:spacing w:val="2"/>
          <w:sz w:val="24"/>
          <w:szCs w:val="24"/>
          <w:shd w:val="clear" w:color="auto" w:fill="FFFFFF"/>
        </w:rPr>
        <w:t xml:space="preserve"> </w:t>
      </w:r>
      <w:r w:rsidRPr="00A47313">
        <w:rPr>
          <w:rFonts w:ascii="Arial" w:hAnsi="Arial" w:cs="Arial"/>
          <w:spacing w:val="2"/>
          <w:sz w:val="24"/>
          <w:szCs w:val="24"/>
          <w:shd w:val="clear" w:color="auto" w:fill="FFFFFF"/>
        </w:rPr>
        <w:t>och ändrad reglerin</w:t>
      </w:r>
      <w:r w:rsidR="00A8290D">
        <w:rPr>
          <w:rFonts w:ascii="Arial" w:hAnsi="Arial" w:cs="Arial"/>
          <w:spacing w:val="2"/>
          <w:sz w:val="24"/>
          <w:szCs w:val="24"/>
          <w:shd w:val="clear" w:color="auto" w:fill="FFFFFF"/>
        </w:rPr>
        <w:t>g av den lokala genomblödningen</w:t>
      </w:r>
      <w:r w:rsidRPr="00A47313">
        <w:rPr>
          <w:rFonts w:ascii="Arial" w:hAnsi="Arial" w:cs="Arial"/>
          <w:spacing w:val="2"/>
          <w:sz w:val="24"/>
          <w:szCs w:val="24"/>
          <w:shd w:val="clear" w:color="auto" w:fill="FFFFFF"/>
        </w:rPr>
        <w:t>.</w:t>
      </w:r>
      <w:r w:rsidR="00A8290D">
        <w:rPr>
          <w:rFonts w:ascii="Arial" w:hAnsi="Arial" w:cs="Arial"/>
          <w:spacing w:val="2"/>
          <w:sz w:val="24"/>
          <w:szCs w:val="24"/>
          <w:shd w:val="clear" w:color="auto" w:fill="FFFFFF"/>
        </w:rPr>
        <w:t xml:space="preserve"> Falsk känsla att foten är varm, något svullen, det talar om autonom nervskada. </w:t>
      </w:r>
      <w:r w:rsidRPr="00A47313">
        <w:rPr>
          <w:rFonts w:ascii="Arial" w:hAnsi="Arial" w:cs="Arial"/>
          <w:spacing w:val="2"/>
          <w:sz w:val="24"/>
          <w:szCs w:val="24"/>
          <w:shd w:val="clear" w:color="auto" w:fill="FFFFFF"/>
        </w:rPr>
        <w:t xml:space="preserve"> Drabbat genomblödningen är en jätte viktigt  faktor till Charcot fot (osteoartropati av diabetes orsak)</w:t>
      </w:r>
    </w:p>
    <w:p w:rsidR="002F46EC" w:rsidRPr="00A47313" w:rsidRDefault="00705CAE" w:rsidP="00BA3306">
      <w:pPr>
        <w:rPr>
          <w:rFonts w:ascii="Arial" w:hAnsi="Arial" w:cs="Arial"/>
          <w:bCs/>
          <w:spacing w:val="2"/>
          <w:sz w:val="24"/>
          <w:szCs w:val="24"/>
          <w:u w:val="single"/>
          <w:shd w:val="clear" w:color="auto" w:fill="FFFFFF"/>
        </w:rPr>
      </w:pPr>
      <w:r w:rsidRPr="00A47313">
        <w:rPr>
          <w:rFonts w:ascii="Arial" w:hAnsi="Arial" w:cs="Arial"/>
          <w:bCs/>
          <w:spacing w:val="2"/>
          <w:sz w:val="24"/>
          <w:szCs w:val="24"/>
          <w:u w:val="single"/>
          <w:shd w:val="clear" w:color="auto" w:fill="FFFFFF"/>
        </w:rPr>
        <w:t>Perifer kärlsjukdom (angiopati)</w:t>
      </w:r>
      <w:r w:rsidR="00A47313" w:rsidRPr="00A47313">
        <w:rPr>
          <w:rFonts w:ascii="Arial" w:eastAsia="Times New Roman" w:hAnsi="Arial" w:cs="Arial"/>
          <w:spacing w:val="2"/>
          <w:sz w:val="24"/>
          <w:szCs w:val="24"/>
          <w:lang w:eastAsia="sv-SE"/>
        </w:rPr>
        <w:br/>
      </w:r>
      <w:r w:rsidR="002F46EC" w:rsidRPr="00A47313">
        <w:rPr>
          <w:rFonts w:ascii="Arial" w:eastAsia="Times New Roman" w:hAnsi="Arial" w:cs="Arial"/>
          <w:spacing w:val="2"/>
          <w:sz w:val="24"/>
          <w:szCs w:val="24"/>
          <w:lang w:eastAsia="sv-SE"/>
        </w:rPr>
        <w:t>Den viktigaste riskfaktorn för amputation och fördröjd läkning av fotsår är förekomsten av perifer kärlsjukdom.</w:t>
      </w:r>
      <w:r w:rsidR="00BA3306" w:rsidRPr="00A47313">
        <w:rPr>
          <w:rFonts w:ascii="Arial" w:eastAsia="Times New Roman" w:hAnsi="Arial" w:cs="Arial"/>
          <w:spacing w:val="2"/>
          <w:sz w:val="24"/>
          <w:szCs w:val="24"/>
          <w:lang w:eastAsia="sv-SE"/>
        </w:rPr>
        <w:t xml:space="preserve"> </w:t>
      </w:r>
      <w:r w:rsidR="002F46EC" w:rsidRPr="00A47313">
        <w:rPr>
          <w:rFonts w:ascii="Arial" w:eastAsia="Times New Roman" w:hAnsi="Arial" w:cs="Arial"/>
          <w:spacing w:val="2"/>
          <w:sz w:val="24"/>
          <w:szCs w:val="24"/>
          <w:lang w:eastAsia="sv-SE"/>
        </w:rPr>
        <w:t xml:space="preserve">Den arterosklerotiska processen hos diabetiker skiljer sig inte från icke-diabetiker. Dock finns vissa karaktäristika som är mer typiska för perifer kärlsjukdom </w:t>
      </w:r>
      <w:r w:rsidR="00861036">
        <w:rPr>
          <w:rFonts w:ascii="Arial" w:eastAsia="Times New Roman" w:hAnsi="Arial" w:cs="Arial"/>
          <w:spacing w:val="2"/>
          <w:sz w:val="24"/>
          <w:szCs w:val="24"/>
          <w:lang w:eastAsia="sv-SE"/>
        </w:rPr>
        <w:t xml:space="preserve">och </w:t>
      </w:r>
      <w:r w:rsidR="002F46EC" w:rsidRPr="00A47313">
        <w:rPr>
          <w:rFonts w:ascii="Arial" w:eastAsia="Times New Roman" w:hAnsi="Arial" w:cs="Arial"/>
          <w:spacing w:val="2"/>
          <w:sz w:val="24"/>
          <w:szCs w:val="24"/>
          <w:lang w:eastAsia="sv-SE"/>
        </w:rPr>
        <w:t>diabetes:</w:t>
      </w:r>
      <w:r w:rsidR="002F46EC" w:rsidRPr="00A47313">
        <w:rPr>
          <w:rFonts w:ascii="Arial" w:eastAsia="Times New Roman" w:hAnsi="Arial" w:cs="Arial"/>
          <w:spacing w:val="2"/>
          <w:sz w:val="24"/>
          <w:szCs w:val="24"/>
          <w:lang w:eastAsia="sv-SE"/>
        </w:rPr>
        <w:br/>
        <w:t> </w:t>
      </w:r>
    </w:p>
    <w:p w:rsidR="004E1B9E" w:rsidRDefault="004E1B9E" w:rsidP="00861036">
      <w:pPr>
        <w:shd w:val="clear" w:color="auto" w:fill="FFFFFF"/>
        <w:spacing w:after="0" w:line="240" w:lineRule="auto"/>
        <w:rPr>
          <w:rFonts w:ascii="Arial" w:eastAsia="Times New Roman" w:hAnsi="Arial" w:cs="Arial"/>
          <w:sz w:val="24"/>
          <w:szCs w:val="24"/>
          <w:lang w:eastAsia="sv-SE"/>
        </w:rPr>
      </w:pPr>
    </w:p>
    <w:p w:rsidR="002F46EC" w:rsidRPr="00A47313" w:rsidRDefault="002F46EC" w:rsidP="00861036">
      <w:pPr>
        <w:shd w:val="clear" w:color="auto" w:fill="FFFFFF"/>
        <w:spacing w:after="0" w:line="240" w:lineRule="auto"/>
        <w:rPr>
          <w:rFonts w:ascii="Arial" w:eastAsia="Times New Roman" w:hAnsi="Arial" w:cs="Arial"/>
          <w:sz w:val="24"/>
          <w:szCs w:val="24"/>
          <w:lang w:eastAsia="sv-SE"/>
        </w:rPr>
      </w:pPr>
      <w:r w:rsidRPr="00A47313">
        <w:rPr>
          <w:rFonts w:ascii="Arial" w:eastAsia="Times New Roman" w:hAnsi="Arial" w:cs="Arial"/>
          <w:sz w:val="24"/>
          <w:szCs w:val="24"/>
          <w:lang w:eastAsia="sv-SE"/>
        </w:rPr>
        <w:lastRenderedPageBreak/>
        <w:t>Vanligt förekommande</w:t>
      </w:r>
      <w:r w:rsidR="00BA3306" w:rsidRPr="00A47313">
        <w:rPr>
          <w:rFonts w:ascii="Arial" w:eastAsia="Times New Roman" w:hAnsi="Arial" w:cs="Arial"/>
          <w:sz w:val="24"/>
          <w:szCs w:val="24"/>
          <w:lang w:eastAsia="sv-SE"/>
        </w:rPr>
        <w:t xml:space="preserve"> </w:t>
      </w:r>
      <w:r w:rsidR="00BA3306" w:rsidRPr="00A47313">
        <w:rPr>
          <w:rFonts w:ascii="Arial" w:eastAsia="Times New Roman" w:hAnsi="Arial" w:cs="Arial"/>
          <w:i/>
          <w:sz w:val="18"/>
          <w:szCs w:val="18"/>
          <w:lang w:eastAsia="sv-SE"/>
        </w:rPr>
        <w:t>(ca 65% av alla fotsår i MM1</w:t>
      </w:r>
      <w:r w:rsidR="004E1B9E">
        <w:rPr>
          <w:rFonts w:ascii="Arial" w:eastAsia="Times New Roman" w:hAnsi="Arial" w:cs="Arial"/>
          <w:i/>
          <w:sz w:val="18"/>
          <w:szCs w:val="18"/>
          <w:lang w:eastAsia="sv-SE"/>
        </w:rPr>
        <w:t xml:space="preserve"> har ischemiska komponent</w:t>
      </w:r>
      <w:r w:rsidR="00BA3306" w:rsidRPr="00A47313">
        <w:rPr>
          <w:rFonts w:ascii="Arial" w:eastAsia="Times New Roman" w:hAnsi="Arial" w:cs="Arial"/>
          <w:i/>
          <w:sz w:val="18"/>
          <w:szCs w:val="18"/>
          <w:lang w:eastAsia="sv-SE"/>
        </w:rPr>
        <w:t>)</w:t>
      </w:r>
    </w:p>
    <w:p w:rsidR="002F46EC" w:rsidRPr="00A47313" w:rsidRDefault="002F46EC" w:rsidP="002F46EC">
      <w:pPr>
        <w:numPr>
          <w:ilvl w:val="0"/>
          <w:numId w:val="11"/>
        </w:numPr>
        <w:shd w:val="clear" w:color="auto" w:fill="FFFFFF"/>
        <w:spacing w:after="0" w:line="240" w:lineRule="auto"/>
        <w:ind w:left="0"/>
        <w:rPr>
          <w:rFonts w:ascii="Arial" w:eastAsia="Times New Roman" w:hAnsi="Arial" w:cs="Arial"/>
          <w:sz w:val="24"/>
          <w:szCs w:val="24"/>
          <w:lang w:eastAsia="sv-SE"/>
        </w:rPr>
      </w:pPr>
      <w:r w:rsidRPr="00A47313">
        <w:rPr>
          <w:rFonts w:ascii="Arial" w:eastAsia="Times New Roman" w:hAnsi="Arial" w:cs="Arial"/>
          <w:sz w:val="24"/>
          <w:szCs w:val="24"/>
          <w:lang w:eastAsia="sv-SE"/>
        </w:rPr>
        <w:t>Drabbar yngre individer</w:t>
      </w:r>
    </w:p>
    <w:p w:rsidR="002F46EC" w:rsidRPr="00A47313" w:rsidRDefault="002F46EC" w:rsidP="002F46EC">
      <w:pPr>
        <w:numPr>
          <w:ilvl w:val="0"/>
          <w:numId w:val="11"/>
        </w:numPr>
        <w:shd w:val="clear" w:color="auto" w:fill="FFFFFF"/>
        <w:spacing w:after="0" w:line="240" w:lineRule="auto"/>
        <w:ind w:left="0"/>
        <w:rPr>
          <w:rFonts w:ascii="Arial" w:eastAsia="Times New Roman" w:hAnsi="Arial" w:cs="Arial"/>
          <w:sz w:val="24"/>
          <w:szCs w:val="24"/>
          <w:lang w:eastAsia="sv-SE"/>
        </w:rPr>
      </w:pPr>
      <w:r w:rsidRPr="00A47313">
        <w:rPr>
          <w:rFonts w:ascii="Arial" w:eastAsia="Times New Roman" w:hAnsi="Arial" w:cs="Arial"/>
          <w:sz w:val="24"/>
          <w:szCs w:val="24"/>
          <w:lang w:eastAsia="sv-SE"/>
        </w:rPr>
        <w:t>Ingen könsskillnad</w:t>
      </w:r>
    </w:p>
    <w:p w:rsidR="002F46EC" w:rsidRPr="00A47313" w:rsidRDefault="002F46EC" w:rsidP="002F46EC">
      <w:pPr>
        <w:numPr>
          <w:ilvl w:val="0"/>
          <w:numId w:val="11"/>
        </w:numPr>
        <w:shd w:val="clear" w:color="auto" w:fill="FFFFFF"/>
        <w:spacing w:after="0" w:line="240" w:lineRule="auto"/>
        <w:ind w:left="0"/>
        <w:rPr>
          <w:rFonts w:ascii="Arial" w:eastAsia="Times New Roman" w:hAnsi="Arial" w:cs="Arial"/>
          <w:sz w:val="24"/>
          <w:szCs w:val="24"/>
          <w:lang w:eastAsia="sv-SE"/>
        </w:rPr>
      </w:pPr>
      <w:r w:rsidRPr="00A47313">
        <w:rPr>
          <w:rFonts w:ascii="Arial" w:eastAsia="Times New Roman" w:hAnsi="Arial" w:cs="Arial"/>
          <w:sz w:val="24"/>
          <w:szCs w:val="24"/>
          <w:lang w:eastAsia="sv-SE"/>
        </w:rPr>
        <w:t>Snabbare progress</w:t>
      </w:r>
    </w:p>
    <w:p w:rsidR="002F46EC" w:rsidRPr="00A47313" w:rsidRDefault="002F46EC" w:rsidP="002F46EC">
      <w:pPr>
        <w:numPr>
          <w:ilvl w:val="0"/>
          <w:numId w:val="11"/>
        </w:numPr>
        <w:shd w:val="clear" w:color="auto" w:fill="FFFFFF"/>
        <w:spacing w:after="0" w:line="240" w:lineRule="auto"/>
        <w:ind w:left="0"/>
        <w:rPr>
          <w:rFonts w:ascii="Arial" w:eastAsia="Times New Roman" w:hAnsi="Arial" w:cs="Arial"/>
          <w:sz w:val="24"/>
          <w:szCs w:val="24"/>
          <w:lang w:eastAsia="sv-SE"/>
        </w:rPr>
      </w:pPr>
      <w:r w:rsidRPr="00A47313">
        <w:rPr>
          <w:rFonts w:ascii="Arial" w:eastAsia="Times New Roman" w:hAnsi="Arial" w:cs="Arial"/>
          <w:sz w:val="24"/>
          <w:szCs w:val="24"/>
          <w:lang w:eastAsia="sv-SE"/>
        </w:rPr>
        <w:t>Multisegmentell</w:t>
      </w:r>
    </w:p>
    <w:p w:rsidR="002F46EC" w:rsidRPr="00A47313" w:rsidRDefault="002F46EC" w:rsidP="002F46EC">
      <w:pPr>
        <w:numPr>
          <w:ilvl w:val="0"/>
          <w:numId w:val="11"/>
        </w:numPr>
        <w:shd w:val="clear" w:color="auto" w:fill="FFFFFF"/>
        <w:spacing w:after="0" w:line="240" w:lineRule="auto"/>
        <w:ind w:left="0"/>
        <w:rPr>
          <w:rFonts w:ascii="Arial" w:eastAsia="Times New Roman" w:hAnsi="Arial" w:cs="Arial"/>
          <w:sz w:val="24"/>
          <w:szCs w:val="24"/>
          <w:lang w:eastAsia="sv-SE"/>
        </w:rPr>
      </w:pPr>
      <w:r w:rsidRPr="00A47313">
        <w:rPr>
          <w:rFonts w:ascii="Arial" w:eastAsia="Times New Roman" w:hAnsi="Arial" w:cs="Arial"/>
          <w:sz w:val="24"/>
          <w:szCs w:val="24"/>
          <w:lang w:eastAsia="sv-SE"/>
        </w:rPr>
        <w:t>Bilateral</w:t>
      </w:r>
    </w:p>
    <w:p w:rsidR="002F46EC" w:rsidRPr="00A47313" w:rsidRDefault="002F46EC" w:rsidP="002F46EC">
      <w:pPr>
        <w:numPr>
          <w:ilvl w:val="0"/>
          <w:numId w:val="11"/>
        </w:numPr>
        <w:shd w:val="clear" w:color="auto" w:fill="FFFFFF"/>
        <w:spacing w:after="0" w:line="240" w:lineRule="auto"/>
        <w:ind w:left="0"/>
        <w:rPr>
          <w:rFonts w:ascii="Arial" w:eastAsia="Times New Roman" w:hAnsi="Arial" w:cs="Arial"/>
          <w:sz w:val="24"/>
          <w:szCs w:val="24"/>
          <w:lang w:eastAsia="sv-SE"/>
        </w:rPr>
      </w:pPr>
      <w:r w:rsidRPr="00A47313">
        <w:rPr>
          <w:rFonts w:ascii="Arial" w:eastAsia="Times New Roman" w:hAnsi="Arial" w:cs="Arial"/>
          <w:sz w:val="24"/>
          <w:szCs w:val="24"/>
          <w:lang w:eastAsia="sv-SE"/>
        </w:rPr>
        <w:t>Kollateralcirkulationen påverkad</w:t>
      </w:r>
    </w:p>
    <w:p w:rsidR="002F46EC" w:rsidRPr="00A47313" w:rsidRDefault="002F46EC" w:rsidP="002F46EC">
      <w:pPr>
        <w:numPr>
          <w:ilvl w:val="0"/>
          <w:numId w:val="11"/>
        </w:numPr>
        <w:shd w:val="clear" w:color="auto" w:fill="FFFFFF"/>
        <w:spacing w:after="0" w:line="240" w:lineRule="auto"/>
        <w:ind w:left="0"/>
        <w:rPr>
          <w:rFonts w:ascii="Arial" w:eastAsia="Times New Roman" w:hAnsi="Arial" w:cs="Arial"/>
          <w:sz w:val="24"/>
          <w:szCs w:val="24"/>
          <w:lang w:eastAsia="sv-SE"/>
        </w:rPr>
      </w:pPr>
      <w:r w:rsidRPr="00A47313">
        <w:rPr>
          <w:rFonts w:ascii="Arial" w:eastAsia="Times New Roman" w:hAnsi="Arial" w:cs="Arial"/>
          <w:sz w:val="24"/>
          <w:szCs w:val="24"/>
          <w:lang w:eastAsia="sv-SE"/>
        </w:rPr>
        <w:t>Distal utbredning till underbenen</w:t>
      </w:r>
    </w:p>
    <w:p w:rsidR="002F46EC" w:rsidRPr="00A47313" w:rsidRDefault="002F46EC" w:rsidP="002F46EC">
      <w:pPr>
        <w:numPr>
          <w:ilvl w:val="0"/>
          <w:numId w:val="11"/>
        </w:numPr>
        <w:shd w:val="clear" w:color="auto" w:fill="FFFFFF"/>
        <w:spacing w:after="0" w:line="240" w:lineRule="auto"/>
        <w:ind w:left="0"/>
        <w:rPr>
          <w:rFonts w:ascii="Arial" w:eastAsia="Times New Roman" w:hAnsi="Arial" w:cs="Arial"/>
          <w:sz w:val="24"/>
          <w:szCs w:val="24"/>
          <w:lang w:eastAsia="sv-SE"/>
        </w:rPr>
      </w:pPr>
      <w:r w:rsidRPr="00A47313">
        <w:rPr>
          <w:rFonts w:ascii="Arial" w:eastAsia="Times New Roman" w:hAnsi="Arial" w:cs="Arial"/>
          <w:sz w:val="24"/>
          <w:szCs w:val="24"/>
          <w:lang w:eastAsia="sv-SE"/>
        </w:rPr>
        <w:t>Kapillär skada, d</w:t>
      </w:r>
      <w:r w:rsidR="00A8290D">
        <w:rPr>
          <w:rFonts w:ascii="Arial" w:eastAsia="Times New Roman" w:hAnsi="Arial" w:cs="Arial"/>
          <w:sz w:val="24"/>
          <w:szCs w:val="24"/>
          <w:lang w:eastAsia="sv-SE"/>
        </w:rPr>
        <w:t>et</w:t>
      </w:r>
      <w:r w:rsidRPr="00A47313">
        <w:rPr>
          <w:rFonts w:ascii="Arial" w:eastAsia="Times New Roman" w:hAnsi="Arial" w:cs="Arial"/>
          <w:sz w:val="24"/>
          <w:szCs w:val="24"/>
          <w:lang w:eastAsia="sv-SE"/>
        </w:rPr>
        <w:t xml:space="preserve"> v</w:t>
      </w:r>
      <w:r w:rsidR="00A8290D">
        <w:rPr>
          <w:rFonts w:ascii="Arial" w:eastAsia="Times New Roman" w:hAnsi="Arial" w:cs="Arial"/>
          <w:sz w:val="24"/>
          <w:szCs w:val="24"/>
          <w:lang w:eastAsia="sv-SE"/>
        </w:rPr>
        <w:t>ill</w:t>
      </w:r>
      <w:r w:rsidRPr="00A47313">
        <w:rPr>
          <w:rFonts w:ascii="Arial" w:eastAsia="Times New Roman" w:hAnsi="Arial" w:cs="Arial"/>
          <w:sz w:val="24"/>
          <w:szCs w:val="24"/>
          <w:lang w:eastAsia="sv-SE"/>
        </w:rPr>
        <w:t xml:space="preserve"> s</w:t>
      </w:r>
      <w:r w:rsidR="00A8290D">
        <w:rPr>
          <w:rFonts w:ascii="Arial" w:eastAsia="Times New Roman" w:hAnsi="Arial" w:cs="Arial"/>
          <w:sz w:val="24"/>
          <w:szCs w:val="24"/>
          <w:lang w:eastAsia="sv-SE"/>
        </w:rPr>
        <w:t>äga</w:t>
      </w:r>
      <w:r w:rsidRPr="00A47313">
        <w:rPr>
          <w:rFonts w:ascii="Arial" w:eastAsia="Times New Roman" w:hAnsi="Arial" w:cs="Arial"/>
          <w:sz w:val="24"/>
          <w:szCs w:val="24"/>
          <w:lang w:eastAsia="sv-SE"/>
        </w:rPr>
        <w:t xml:space="preserve"> angiopati i foten</w:t>
      </w:r>
    </w:p>
    <w:p w:rsidR="002F46EC" w:rsidRPr="00A47313" w:rsidRDefault="002F46EC" w:rsidP="002F46EC">
      <w:pPr>
        <w:numPr>
          <w:ilvl w:val="0"/>
          <w:numId w:val="11"/>
        </w:numPr>
        <w:shd w:val="clear" w:color="auto" w:fill="FFFFFF"/>
        <w:spacing w:after="0" w:line="240" w:lineRule="auto"/>
        <w:ind w:left="0"/>
        <w:rPr>
          <w:rFonts w:ascii="Arial" w:eastAsia="Times New Roman" w:hAnsi="Arial" w:cs="Arial"/>
          <w:sz w:val="24"/>
          <w:szCs w:val="24"/>
          <w:lang w:eastAsia="sv-SE"/>
        </w:rPr>
      </w:pPr>
      <w:r w:rsidRPr="00A47313">
        <w:rPr>
          <w:rFonts w:ascii="Arial" w:eastAsia="Times New Roman" w:hAnsi="Arial" w:cs="Arial"/>
          <w:sz w:val="24"/>
          <w:szCs w:val="24"/>
          <w:lang w:eastAsia="sv-SE"/>
        </w:rPr>
        <w:t>Relation till autonom neuropati</w:t>
      </w:r>
    </w:p>
    <w:p w:rsidR="00A47313" w:rsidRPr="00A47313" w:rsidRDefault="002F46EC" w:rsidP="002F46EC">
      <w:pPr>
        <w:shd w:val="clear" w:color="auto" w:fill="FFFFFF"/>
        <w:spacing w:before="100" w:beforeAutospacing="1" w:after="100" w:afterAutospacing="1" w:line="240" w:lineRule="auto"/>
        <w:rPr>
          <w:rFonts w:ascii="Arial" w:eastAsia="Times New Roman" w:hAnsi="Arial" w:cs="Arial"/>
          <w:spacing w:val="2"/>
          <w:sz w:val="24"/>
          <w:szCs w:val="24"/>
          <w:lang w:eastAsia="sv-SE"/>
        </w:rPr>
      </w:pPr>
      <w:r w:rsidRPr="00A47313">
        <w:rPr>
          <w:rFonts w:ascii="Arial" w:eastAsia="Times New Roman" w:hAnsi="Arial" w:cs="Arial"/>
          <w:spacing w:val="2"/>
          <w:sz w:val="24"/>
          <w:szCs w:val="24"/>
          <w:lang w:eastAsia="sv-SE"/>
        </w:rPr>
        <w:t>P g a neuropati med känselnedsättning kan ibland vilosmärtor saknas hos diabetiker med grav ischemi, vilket gör att man underskattar förekomsten av perfusionsstörning.</w:t>
      </w:r>
      <w:r w:rsidR="00A47313" w:rsidRPr="00A47313">
        <w:rPr>
          <w:rFonts w:ascii="Arial" w:eastAsia="Times New Roman" w:hAnsi="Arial" w:cs="Arial"/>
          <w:spacing w:val="2"/>
          <w:sz w:val="24"/>
          <w:szCs w:val="24"/>
          <w:lang w:eastAsia="sv-SE"/>
        </w:rPr>
        <w:t xml:space="preserve"> </w:t>
      </w:r>
      <w:r w:rsidRPr="00A47313">
        <w:rPr>
          <w:rFonts w:ascii="Arial" w:eastAsia="Times New Roman" w:hAnsi="Arial" w:cs="Arial"/>
          <w:spacing w:val="2"/>
          <w:sz w:val="24"/>
          <w:szCs w:val="24"/>
          <w:lang w:eastAsia="sv-SE"/>
        </w:rPr>
        <w:t>Därför rekommenderas regelmässig noninvasiv värdering av cirkulationen.</w:t>
      </w:r>
      <w:r w:rsidR="00A47313" w:rsidRPr="00A47313">
        <w:rPr>
          <w:rFonts w:ascii="Arial" w:eastAsia="Times New Roman" w:hAnsi="Arial" w:cs="Arial"/>
          <w:spacing w:val="2"/>
          <w:sz w:val="24"/>
          <w:szCs w:val="24"/>
          <w:lang w:eastAsia="sv-SE"/>
        </w:rPr>
        <w:t xml:space="preserve"> Fotpulsarna och doppler utredning</w:t>
      </w:r>
    </w:p>
    <w:p w:rsidR="00AF46B0" w:rsidRPr="00201E09" w:rsidRDefault="00AF46B0" w:rsidP="00AF46B0">
      <w:pPr>
        <w:rPr>
          <w:rFonts w:ascii="Arial" w:hAnsi="Arial" w:cs="Arial"/>
          <w:b/>
          <w:sz w:val="24"/>
          <w:szCs w:val="24"/>
          <w:lang w:eastAsia="sv-SE"/>
        </w:rPr>
      </w:pPr>
      <w:r w:rsidRPr="00201E09">
        <w:rPr>
          <w:rFonts w:ascii="Arial" w:hAnsi="Arial" w:cs="Arial"/>
          <w:b/>
          <w:sz w:val="24"/>
          <w:szCs w:val="24"/>
          <w:lang w:eastAsia="sv-SE"/>
        </w:rPr>
        <w:t>Följande riskfaktorer kräver extra uppmärksamhet</w:t>
      </w:r>
      <w:r>
        <w:rPr>
          <w:rFonts w:ascii="Arial" w:hAnsi="Arial" w:cs="Arial"/>
          <w:b/>
          <w:sz w:val="24"/>
          <w:szCs w:val="24"/>
          <w:lang w:eastAsia="sv-SE"/>
        </w:rPr>
        <w:t xml:space="preserve">  </w:t>
      </w:r>
    </w:p>
    <w:p w:rsidR="00AE1BDB" w:rsidRPr="00AE1BDB" w:rsidRDefault="00DB2490" w:rsidP="004A19B0">
      <w:pPr>
        <w:numPr>
          <w:ilvl w:val="0"/>
          <w:numId w:val="1"/>
        </w:numPr>
        <w:spacing w:after="200" w:line="276" w:lineRule="auto"/>
        <w:contextualSpacing/>
        <w:rPr>
          <w:rFonts w:ascii="Arial" w:eastAsia="Calibri" w:hAnsi="Arial" w:cs="Arial"/>
          <w:sz w:val="24"/>
          <w:szCs w:val="24"/>
        </w:rPr>
      </w:pPr>
      <w:r w:rsidRPr="00AE1BDB">
        <w:rPr>
          <w:rFonts w:ascii="Arial" w:eastAsia="Calibri" w:hAnsi="Arial" w:cs="Arial"/>
          <w:sz w:val="24"/>
          <w:szCs w:val="24"/>
        </w:rPr>
        <w:t>Neuropati-</w:t>
      </w:r>
      <w:r w:rsidR="00AF46B0" w:rsidRPr="00AE1BDB">
        <w:rPr>
          <w:rFonts w:ascii="Arial" w:eastAsia="Calibri" w:hAnsi="Arial" w:cs="Arial"/>
          <w:sz w:val="24"/>
          <w:szCs w:val="24"/>
        </w:rPr>
        <w:t>Nedsatt känsel för beröring/stick, värme/kyla, monofilament eller vibration på ankelnivå</w:t>
      </w:r>
    </w:p>
    <w:p w:rsidR="00AF46B0" w:rsidRPr="00AE1BDB" w:rsidRDefault="00AF46B0" w:rsidP="004A19B0">
      <w:pPr>
        <w:numPr>
          <w:ilvl w:val="0"/>
          <w:numId w:val="1"/>
        </w:numPr>
        <w:spacing w:after="200" w:line="276" w:lineRule="auto"/>
        <w:contextualSpacing/>
        <w:rPr>
          <w:rFonts w:ascii="Arial" w:eastAsia="Calibri" w:hAnsi="Arial" w:cs="Arial"/>
          <w:sz w:val="24"/>
          <w:szCs w:val="24"/>
        </w:rPr>
      </w:pPr>
      <w:r w:rsidRPr="00AE1BDB">
        <w:rPr>
          <w:rFonts w:ascii="Arial" w:eastAsia="Calibri" w:hAnsi="Arial" w:cs="Arial"/>
          <w:sz w:val="24"/>
          <w:szCs w:val="24"/>
        </w:rPr>
        <w:t>Atrofisk hud eller muskulatur med felställningar, avsaknad av fettkuddar eller neuropatisk smärta.</w:t>
      </w:r>
    </w:p>
    <w:p w:rsidR="00AF46B0" w:rsidRPr="00201E09" w:rsidRDefault="00DB2490" w:rsidP="00AF46B0">
      <w:pPr>
        <w:numPr>
          <w:ilvl w:val="0"/>
          <w:numId w:val="1"/>
        </w:numPr>
        <w:spacing w:after="200" w:line="276" w:lineRule="auto"/>
        <w:contextualSpacing/>
        <w:rPr>
          <w:rFonts w:ascii="Arial" w:eastAsia="Calibri" w:hAnsi="Arial" w:cs="Arial"/>
          <w:sz w:val="24"/>
          <w:szCs w:val="24"/>
        </w:rPr>
      </w:pPr>
      <w:r>
        <w:rPr>
          <w:rFonts w:ascii="Arial" w:eastAsia="Calibri" w:hAnsi="Arial" w:cs="Arial"/>
          <w:sz w:val="24"/>
          <w:szCs w:val="24"/>
        </w:rPr>
        <w:t>Perifer kärlsjukdom-</w:t>
      </w:r>
      <w:r w:rsidR="00602B93">
        <w:rPr>
          <w:rFonts w:ascii="Arial" w:eastAsia="Calibri" w:hAnsi="Arial" w:cs="Arial"/>
          <w:sz w:val="24"/>
          <w:szCs w:val="24"/>
        </w:rPr>
        <w:t xml:space="preserve"> </w:t>
      </w:r>
      <w:r w:rsidR="00AF46B0" w:rsidRPr="00201E09">
        <w:rPr>
          <w:rFonts w:ascii="Arial" w:eastAsia="Calibri" w:hAnsi="Arial" w:cs="Arial"/>
          <w:sz w:val="24"/>
          <w:szCs w:val="24"/>
        </w:rPr>
        <w:t xml:space="preserve">Patologiska ankeltryck (ankel/systemtryck &lt; 0,8) eller ej distinkta pulsljud vid dopplerundersökning. </w:t>
      </w:r>
    </w:p>
    <w:p w:rsidR="00AF46B0" w:rsidRPr="00201E09" w:rsidRDefault="00AF46B0" w:rsidP="00AF46B0">
      <w:pPr>
        <w:numPr>
          <w:ilvl w:val="0"/>
          <w:numId w:val="1"/>
        </w:numPr>
        <w:spacing w:after="200" w:line="276" w:lineRule="auto"/>
        <w:contextualSpacing/>
        <w:rPr>
          <w:rFonts w:ascii="Arial" w:eastAsia="Calibri" w:hAnsi="Arial" w:cs="Arial"/>
          <w:sz w:val="24"/>
          <w:szCs w:val="24"/>
        </w:rPr>
      </w:pPr>
      <w:r w:rsidRPr="00201E09">
        <w:rPr>
          <w:rFonts w:ascii="Arial" w:eastAsia="Calibri" w:hAnsi="Arial" w:cs="Arial"/>
          <w:sz w:val="24"/>
          <w:szCs w:val="24"/>
        </w:rPr>
        <w:t>Samtidig (pre)- proliferativ retinopati.</w:t>
      </w:r>
      <w:r>
        <w:rPr>
          <w:rFonts w:ascii="Arial" w:eastAsia="Calibri" w:hAnsi="Arial" w:cs="Arial"/>
          <w:sz w:val="24"/>
          <w:szCs w:val="24"/>
        </w:rPr>
        <w:t xml:space="preserve"> </w:t>
      </w:r>
    </w:p>
    <w:p w:rsidR="00AF46B0" w:rsidRPr="00201E09" w:rsidRDefault="00AF46B0" w:rsidP="00AF46B0">
      <w:pPr>
        <w:numPr>
          <w:ilvl w:val="0"/>
          <w:numId w:val="1"/>
        </w:numPr>
        <w:spacing w:after="200" w:line="276" w:lineRule="auto"/>
        <w:contextualSpacing/>
        <w:rPr>
          <w:rFonts w:ascii="Arial" w:eastAsia="Calibri" w:hAnsi="Arial" w:cs="Arial"/>
          <w:sz w:val="24"/>
          <w:szCs w:val="24"/>
        </w:rPr>
      </w:pPr>
      <w:r w:rsidRPr="00201E09">
        <w:rPr>
          <w:rFonts w:ascii="Arial" w:eastAsia="Calibri" w:hAnsi="Arial" w:cs="Arial"/>
          <w:sz w:val="24"/>
          <w:szCs w:val="24"/>
        </w:rPr>
        <w:t xml:space="preserve">U-albumin &gt; 300 mg/ml eller S-Kreatinin-stegring tolkat som orsakat av diabetes. </w:t>
      </w:r>
    </w:p>
    <w:p w:rsidR="00AF46B0" w:rsidRPr="00201E09" w:rsidRDefault="00AF46B0" w:rsidP="00AF46B0">
      <w:pPr>
        <w:numPr>
          <w:ilvl w:val="0"/>
          <w:numId w:val="1"/>
        </w:numPr>
        <w:spacing w:after="200" w:line="276" w:lineRule="auto"/>
        <w:contextualSpacing/>
        <w:rPr>
          <w:rFonts w:ascii="Arial" w:eastAsia="Calibri" w:hAnsi="Arial" w:cs="Arial"/>
          <w:sz w:val="24"/>
          <w:szCs w:val="24"/>
        </w:rPr>
      </w:pPr>
      <w:r w:rsidRPr="00201E09">
        <w:rPr>
          <w:rFonts w:ascii="Arial" w:eastAsia="Calibri" w:hAnsi="Arial" w:cs="Arial"/>
          <w:sz w:val="24"/>
          <w:szCs w:val="24"/>
        </w:rPr>
        <w:t xml:space="preserve">Tidigare sår nedom ankeln med onormalt läkningsförlopp eller tidigare djup infektion som krävt revision. </w:t>
      </w:r>
      <w:r w:rsidRPr="00201E09">
        <w:rPr>
          <w:rFonts w:ascii="Arial" w:eastAsia="Calibri" w:hAnsi="Arial" w:cs="Arial"/>
          <w:i/>
          <w:sz w:val="18"/>
          <w:szCs w:val="18"/>
        </w:rPr>
        <w:t>Tidigare amputation</w:t>
      </w:r>
      <w:r w:rsidRPr="00201E09">
        <w:rPr>
          <w:rFonts w:ascii="Arial" w:eastAsia="Calibri" w:hAnsi="Arial" w:cs="Arial"/>
          <w:sz w:val="18"/>
          <w:szCs w:val="18"/>
        </w:rPr>
        <w:t>.</w:t>
      </w:r>
    </w:p>
    <w:p w:rsidR="00AF46B0" w:rsidRPr="00201E09" w:rsidRDefault="00AF46B0" w:rsidP="00AF46B0">
      <w:pPr>
        <w:numPr>
          <w:ilvl w:val="0"/>
          <w:numId w:val="1"/>
        </w:numPr>
        <w:spacing w:after="200" w:line="276" w:lineRule="auto"/>
        <w:contextualSpacing/>
        <w:rPr>
          <w:rFonts w:ascii="Arial" w:eastAsia="Calibri" w:hAnsi="Arial" w:cs="Arial"/>
          <w:sz w:val="24"/>
          <w:szCs w:val="24"/>
        </w:rPr>
      </w:pPr>
      <w:r w:rsidRPr="00201E09">
        <w:rPr>
          <w:rFonts w:ascii="Arial" w:eastAsia="Calibri" w:hAnsi="Arial" w:cs="Arial"/>
          <w:sz w:val="24"/>
          <w:szCs w:val="24"/>
        </w:rPr>
        <w:t>Förvärvad leddeformitet eller förlust av normal fotelasticitet med förhårdnader i fotsulan</w:t>
      </w:r>
      <w:r w:rsidRPr="00201E09">
        <w:rPr>
          <w:rFonts w:ascii="Arial" w:eastAsia="Calibri" w:hAnsi="Arial" w:cs="Arial"/>
          <w:i/>
          <w:sz w:val="24"/>
          <w:szCs w:val="24"/>
        </w:rPr>
        <w:t xml:space="preserve">. </w:t>
      </w:r>
    </w:p>
    <w:p w:rsidR="00AE1BDB" w:rsidRPr="00AE1BDB" w:rsidRDefault="00AF46B0" w:rsidP="003368FB">
      <w:pPr>
        <w:numPr>
          <w:ilvl w:val="0"/>
          <w:numId w:val="1"/>
        </w:numPr>
        <w:spacing w:after="200" w:line="276" w:lineRule="auto"/>
        <w:contextualSpacing/>
        <w:rPr>
          <w:rFonts w:ascii="Arial" w:eastAsia="Calibri" w:hAnsi="Arial" w:cs="Arial"/>
          <w:sz w:val="24"/>
          <w:szCs w:val="24"/>
        </w:rPr>
      </w:pPr>
      <w:r w:rsidRPr="00AE1BDB">
        <w:rPr>
          <w:rFonts w:ascii="Arial" w:eastAsia="Calibri" w:hAnsi="Arial" w:cs="Arial"/>
          <w:sz w:val="24"/>
          <w:szCs w:val="24"/>
        </w:rPr>
        <w:t>Nedsatt syn – ensamboende – ålder över 70 år</w:t>
      </w:r>
      <w:r w:rsidR="00A47313" w:rsidRPr="00AE1BDB">
        <w:rPr>
          <w:rFonts w:ascii="Arial" w:eastAsia="Calibri" w:hAnsi="Arial" w:cs="Arial"/>
          <w:sz w:val="24"/>
          <w:szCs w:val="24"/>
        </w:rPr>
        <w:t xml:space="preserve"> </w:t>
      </w:r>
      <w:r w:rsidR="00A47313" w:rsidRPr="004E1B9E">
        <w:rPr>
          <w:rFonts w:ascii="Arial" w:eastAsia="Calibri" w:hAnsi="Arial" w:cs="Arial"/>
          <w:sz w:val="24"/>
          <w:szCs w:val="24"/>
        </w:rPr>
        <w:t>(och ålder med sin diabetes)</w:t>
      </w:r>
      <w:r w:rsidRPr="00AE1BDB">
        <w:rPr>
          <w:rFonts w:ascii="Arial" w:eastAsia="Calibri" w:hAnsi="Arial" w:cs="Arial"/>
          <w:sz w:val="24"/>
          <w:szCs w:val="24"/>
        </w:rPr>
        <w:t xml:space="preserve"> – socioekonomiska faktorer. </w:t>
      </w:r>
    </w:p>
    <w:p w:rsidR="00AF46B0" w:rsidRPr="00AE1BDB" w:rsidRDefault="00AF46B0" w:rsidP="003368FB">
      <w:pPr>
        <w:numPr>
          <w:ilvl w:val="0"/>
          <w:numId w:val="1"/>
        </w:numPr>
        <w:spacing w:after="200" w:line="276" w:lineRule="auto"/>
        <w:contextualSpacing/>
        <w:rPr>
          <w:rFonts w:ascii="Arial" w:eastAsia="Calibri" w:hAnsi="Arial" w:cs="Arial"/>
          <w:sz w:val="24"/>
          <w:szCs w:val="24"/>
        </w:rPr>
      </w:pPr>
      <w:r w:rsidRPr="00AE1BDB">
        <w:rPr>
          <w:rFonts w:ascii="Arial" w:hAnsi="Arial" w:cs="Arial"/>
          <w:sz w:val="24"/>
          <w:szCs w:val="24"/>
          <w:shd w:val="clear" w:color="auto" w:fill="FFFFFF"/>
        </w:rPr>
        <w:t>Olämpliga skor</w:t>
      </w:r>
    </w:p>
    <w:p w:rsidR="00AF46B0" w:rsidRDefault="00AF46B0" w:rsidP="00AF46B0">
      <w:pPr>
        <w:rPr>
          <w:rFonts w:ascii="Arial" w:hAnsi="Arial" w:cs="Arial"/>
          <w:sz w:val="24"/>
          <w:szCs w:val="24"/>
        </w:rPr>
      </w:pPr>
    </w:p>
    <w:p w:rsidR="00147B25" w:rsidRDefault="00AF46B0" w:rsidP="00C04CA2">
      <w:pPr>
        <w:pStyle w:val="Rubrik1"/>
        <w:numPr>
          <w:ilvl w:val="0"/>
          <w:numId w:val="0"/>
        </w:numPr>
        <w:rPr>
          <w:color w:val="C00000"/>
          <w:sz w:val="18"/>
          <w:szCs w:val="18"/>
        </w:rPr>
      </w:pPr>
      <w:bookmarkStart w:id="0" w:name="_Toc463882533"/>
      <w:bookmarkStart w:id="1" w:name="_Toc476042715"/>
      <w:r>
        <w:t>3-</w:t>
      </w:r>
      <w:r w:rsidR="00C04CA2" w:rsidRPr="00C04CA2">
        <w:t>NDR-</w:t>
      </w:r>
      <w:r w:rsidR="00746EB1">
        <w:t xml:space="preserve"> Basal </w:t>
      </w:r>
      <w:r w:rsidR="00C04CA2" w:rsidRPr="00C04CA2">
        <w:t>Fotstatus (SKR)</w:t>
      </w:r>
      <w:r w:rsidR="00A47313">
        <w:t xml:space="preserve"> </w:t>
      </w:r>
    </w:p>
    <w:p w:rsidR="00C04CA2" w:rsidRPr="00147B25" w:rsidRDefault="00C04CA2" w:rsidP="00C04CA2">
      <w:pPr>
        <w:pStyle w:val="Rubrik1"/>
        <w:numPr>
          <w:ilvl w:val="0"/>
          <w:numId w:val="0"/>
        </w:numPr>
        <w:rPr>
          <w:color w:val="C00000"/>
          <w:sz w:val="18"/>
          <w:szCs w:val="18"/>
        </w:rPr>
      </w:pPr>
      <w:r w:rsidRPr="00C04CA2">
        <w:rPr>
          <w:b w:val="0"/>
        </w:rPr>
        <w:t>Årlig fotundersökning</w:t>
      </w:r>
      <w:bookmarkEnd w:id="0"/>
      <w:bookmarkEnd w:id="1"/>
      <w:r w:rsidR="00746EB1">
        <w:rPr>
          <w:b w:val="0"/>
        </w:rPr>
        <w:t xml:space="preserve">- </w:t>
      </w:r>
    </w:p>
    <w:p w:rsidR="00C04CA2" w:rsidRPr="00C04CA2" w:rsidRDefault="00C04CA2" w:rsidP="00C04CA2">
      <w:pPr>
        <w:rPr>
          <w:rFonts w:ascii="Arial" w:hAnsi="Arial" w:cs="Arial"/>
          <w:sz w:val="24"/>
          <w:szCs w:val="24"/>
          <w:lang w:eastAsia="sv-SE"/>
        </w:rPr>
      </w:pPr>
      <w:r w:rsidRPr="00C04CA2">
        <w:rPr>
          <w:rFonts w:ascii="Arial" w:hAnsi="Arial" w:cs="Arial"/>
          <w:sz w:val="24"/>
          <w:szCs w:val="24"/>
          <w:lang w:eastAsia="sv-SE"/>
        </w:rPr>
        <w:t xml:space="preserve">Genom att ta oss tid att undersöka patientens fötter </w:t>
      </w:r>
      <w:r w:rsidR="00BA3306">
        <w:rPr>
          <w:rFonts w:ascii="Arial" w:hAnsi="Arial" w:cs="Arial"/>
          <w:sz w:val="24"/>
          <w:szCs w:val="24"/>
          <w:lang w:eastAsia="sv-SE"/>
        </w:rPr>
        <w:t xml:space="preserve">(och skor) </w:t>
      </w:r>
      <w:r w:rsidRPr="00C04CA2">
        <w:rPr>
          <w:rFonts w:ascii="Arial" w:hAnsi="Arial" w:cs="Arial"/>
          <w:sz w:val="24"/>
          <w:szCs w:val="24"/>
          <w:lang w:eastAsia="sv-SE"/>
        </w:rPr>
        <w:t xml:space="preserve">markerar vi också vikten av god egenvård och har möjlighet att ge individuellt anpassade råd. </w:t>
      </w:r>
    </w:p>
    <w:p w:rsidR="00C04CA2" w:rsidRPr="00C04CA2" w:rsidRDefault="00C04CA2" w:rsidP="00C04CA2">
      <w:pPr>
        <w:rPr>
          <w:rFonts w:ascii="Arial" w:hAnsi="Arial" w:cs="Arial"/>
          <w:b/>
          <w:lang w:eastAsia="sv-SE"/>
        </w:rPr>
      </w:pPr>
    </w:p>
    <w:p w:rsidR="00AE1BDB" w:rsidRDefault="00AE1BDB" w:rsidP="00C04CA2">
      <w:pPr>
        <w:rPr>
          <w:rFonts w:ascii="Arial" w:hAnsi="Arial" w:cs="Arial"/>
          <w:b/>
          <w:sz w:val="24"/>
          <w:szCs w:val="24"/>
          <w:lang w:eastAsia="sv-SE"/>
        </w:rPr>
      </w:pPr>
    </w:p>
    <w:p w:rsidR="00AE1BDB" w:rsidRDefault="00AE1BDB" w:rsidP="00C04CA2">
      <w:pPr>
        <w:rPr>
          <w:rFonts w:ascii="Arial" w:hAnsi="Arial" w:cs="Arial"/>
          <w:b/>
          <w:sz w:val="24"/>
          <w:szCs w:val="24"/>
          <w:lang w:eastAsia="sv-SE"/>
        </w:rPr>
      </w:pPr>
    </w:p>
    <w:p w:rsidR="00AE1BDB" w:rsidRDefault="00AE1BDB" w:rsidP="00C04CA2">
      <w:pPr>
        <w:rPr>
          <w:rFonts w:ascii="Arial" w:hAnsi="Arial" w:cs="Arial"/>
          <w:b/>
          <w:sz w:val="24"/>
          <w:szCs w:val="24"/>
          <w:lang w:eastAsia="sv-SE"/>
        </w:rPr>
      </w:pPr>
    </w:p>
    <w:p w:rsidR="00C04CA2" w:rsidRPr="00C04CA2" w:rsidRDefault="00541A4B" w:rsidP="00C04CA2">
      <w:pPr>
        <w:rPr>
          <w:rFonts w:ascii="Arial" w:hAnsi="Arial" w:cs="Arial"/>
          <w:b/>
          <w:sz w:val="24"/>
          <w:szCs w:val="24"/>
          <w:lang w:eastAsia="sv-SE"/>
        </w:rPr>
      </w:pPr>
      <w:r>
        <w:rPr>
          <w:rFonts w:ascii="Arial" w:hAnsi="Arial" w:cs="Arial"/>
          <w:b/>
          <w:sz w:val="24"/>
          <w:szCs w:val="24"/>
          <w:lang w:eastAsia="sv-SE"/>
        </w:rPr>
        <w:t>En</w:t>
      </w:r>
      <w:r w:rsidR="00147B25">
        <w:rPr>
          <w:rFonts w:ascii="Arial" w:hAnsi="Arial" w:cs="Arial"/>
          <w:b/>
          <w:sz w:val="24"/>
          <w:szCs w:val="24"/>
          <w:lang w:eastAsia="sv-SE"/>
        </w:rPr>
        <w:t xml:space="preserve"> </w:t>
      </w:r>
      <w:r>
        <w:rPr>
          <w:rFonts w:ascii="Arial" w:hAnsi="Arial" w:cs="Arial"/>
          <w:b/>
          <w:sz w:val="24"/>
          <w:szCs w:val="24"/>
          <w:lang w:eastAsia="sv-SE"/>
        </w:rPr>
        <w:t>årlig</w:t>
      </w:r>
      <w:r w:rsidR="00147B25">
        <w:rPr>
          <w:rFonts w:ascii="Arial" w:hAnsi="Arial" w:cs="Arial"/>
          <w:b/>
          <w:sz w:val="24"/>
          <w:szCs w:val="24"/>
          <w:lang w:eastAsia="sv-SE"/>
        </w:rPr>
        <w:t xml:space="preserve"> fotstatus</w:t>
      </w:r>
      <w:r w:rsidR="00C04CA2" w:rsidRPr="00C04CA2">
        <w:rPr>
          <w:rFonts w:ascii="Arial" w:hAnsi="Arial" w:cs="Arial"/>
          <w:b/>
          <w:sz w:val="24"/>
          <w:szCs w:val="24"/>
          <w:lang w:eastAsia="sv-SE"/>
        </w:rPr>
        <w:t xml:space="preserve"> bör innefatta:</w:t>
      </w:r>
      <w:r w:rsidR="00A47313">
        <w:rPr>
          <w:rFonts w:ascii="Arial" w:hAnsi="Arial" w:cs="Arial"/>
          <w:b/>
          <w:sz w:val="24"/>
          <w:szCs w:val="24"/>
          <w:lang w:eastAsia="sv-S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230"/>
      </w:tblGrid>
      <w:tr w:rsidR="00C04CA2" w:rsidRPr="00C04CA2" w:rsidTr="007E012B">
        <w:trPr>
          <w:trHeight w:val="850"/>
        </w:trPr>
        <w:tc>
          <w:tcPr>
            <w:tcW w:w="1809" w:type="dxa"/>
            <w:tcBorders>
              <w:top w:val="single" w:sz="4" w:space="0" w:color="auto"/>
              <w:left w:val="single" w:sz="4" w:space="0" w:color="auto"/>
              <w:bottom w:val="single" w:sz="4" w:space="0" w:color="auto"/>
              <w:right w:val="single" w:sz="4" w:space="0" w:color="auto"/>
            </w:tcBorders>
            <w:vAlign w:val="center"/>
            <w:hideMark/>
          </w:tcPr>
          <w:p w:rsidR="00C04CA2" w:rsidRPr="00C04CA2" w:rsidRDefault="00C04CA2" w:rsidP="007E012B">
            <w:pPr>
              <w:spacing w:after="0" w:line="240" w:lineRule="auto"/>
              <w:rPr>
                <w:rFonts w:ascii="Arial" w:eastAsia="Calibri" w:hAnsi="Arial" w:cs="Arial"/>
                <w:b/>
                <w:sz w:val="24"/>
                <w:szCs w:val="24"/>
                <w:lang w:eastAsia="sv-SE"/>
              </w:rPr>
            </w:pPr>
            <w:r w:rsidRPr="00C04CA2">
              <w:rPr>
                <w:rFonts w:ascii="Arial" w:eastAsia="Calibri" w:hAnsi="Arial" w:cs="Arial"/>
                <w:b/>
                <w:sz w:val="24"/>
                <w:szCs w:val="24"/>
                <w:lang w:eastAsia="sv-SE"/>
              </w:rPr>
              <w:t>Inspektion:</w:t>
            </w:r>
          </w:p>
        </w:tc>
        <w:tc>
          <w:tcPr>
            <w:tcW w:w="7230" w:type="dxa"/>
            <w:tcBorders>
              <w:top w:val="single" w:sz="4" w:space="0" w:color="auto"/>
              <w:left w:val="single" w:sz="4" w:space="0" w:color="auto"/>
              <w:bottom w:val="single" w:sz="4" w:space="0" w:color="auto"/>
              <w:right w:val="single" w:sz="4" w:space="0" w:color="auto"/>
            </w:tcBorders>
            <w:vAlign w:val="center"/>
            <w:hideMark/>
          </w:tcPr>
          <w:p w:rsidR="00C04CA2" w:rsidRPr="00C04CA2" w:rsidRDefault="00C04CA2" w:rsidP="007E012B">
            <w:pPr>
              <w:spacing w:after="0" w:line="240" w:lineRule="auto"/>
              <w:rPr>
                <w:rFonts w:ascii="Arial" w:eastAsia="Calibri" w:hAnsi="Arial" w:cs="Arial"/>
                <w:sz w:val="24"/>
                <w:szCs w:val="24"/>
                <w:lang w:eastAsia="sv-SE"/>
              </w:rPr>
            </w:pPr>
            <w:r w:rsidRPr="00C04CA2">
              <w:rPr>
                <w:rFonts w:ascii="Arial" w:eastAsia="Calibri" w:hAnsi="Arial" w:cs="Arial"/>
                <w:sz w:val="24"/>
                <w:szCs w:val="24"/>
                <w:lang w:eastAsia="sv-SE"/>
              </w:rPr>
              <w:t>Sår, tryckpunkter, torr hud/avsaknad av hårväxt, förhårdnader, självsprickor, fotsvamp, naglar/nagelband, felställningar, ödem och medhavda skor</w:t>
            </w:r>
            <w:r w:rsidR="00861036">
              <w:rPr>
                <w:rFonts w:ascii="Arial" w:eastAsia="Calibri" w:hAnsi="Arial" w:cs="Arial"/>
                <w:sz w:val="24"/>
                <w:szCs w:val="24"/>
                <w:lang w:eastAsia="sv-SE"/>
              </w:rPr>
              <w:t>, eventuellt skoinlägg med</w:t>
            </w:r>
            <w:r w:rsidRPr="00C04CA2">
              <w:rPr>
                <w:rFonts w:ascii="Arial" w:eastAsia="Calibri" w:hAnsi="Arial" w:cs="Arial"/>
                <w:sz w:val="24"/>
                <w:szCs w:val="24"/>
                <w:lang w:eastAsia="sv-SE"/>
              </w:rPr>
              <w:t>.</w:t>
            </w:r>
          </w:p>
        </w:tc>
      </w:tr>
      <w:tr w:rsidR="00C04CA2" w:rsidRPr="00C04CA2" w:rsidTr="007E012B">
        <w:trPr>
          <w:trHeight w:val="850"/>
        </w:trPr>
        <w:tc>
          <w:tcPr>
            <w:tcW w:w="1809" w:type="dxa"/>
            <w:tcBorders>
              <w:top w:val="single" w:sz="4" w:space="0" w:color="auto"/>
              <w:left w:val="single" w:sz="4" w:space="0" w:color="auto"/>
              <w:bottom w:val="single" w:sz="4" w:space="0" w:color="auto"/>
              <w:right w:val="single" w:sz="4" w:space="0" w:color="auto"/>
            </w:tcBorders>
            <w:vAlign w:val="center"/>
            <w:hideMark/>
          </w:tcPr>
          <w:p w:rsidR="00C04CA2" w:rsidRPr="00C04CA2" w:rsidRDefault="00C04CA2" w:rsidP="007E012B">
            <w:pPr>
              <w:spacing w:after="0" w:line="240" w:lineRule="auto"/>
              <w:rPr>
                <w:rFonts w:ascii="Arial" w:eastAsia="Calibri" w:hAnsi="Arial" w:cs="Arial"/>
                <w:b/>
                <w:sz w:val="24"/>
                <w:szCs w:val="24"/>
                <w:lang w:eastAsia="sv-SE"/>
              </w:rPr>
            </w:pPr>
            <w:r w:rsidRPr="00C04CA2">
              <w:rPr>
                <w:rFonts w:ascii="Arial" w:eastAsia="Calibri" w:hAnsi="Arial" w:cs="Arial"/>
                <w:b/>
                <w:sz w:val="24"/>
                <w:szCs w:val="24"/>
                <w:lang w:eastAsia="sv-SE"/>
              </w:rPr>
              <w:t>Nervfunktion:</w:t>
            </w:r>
          </w:p>
        </w:tc>
        <w:tc>
          <w:tcPr>
            <w:tcW w:w="7230" w:type="dxa"/>
            <w:tcBorders>
              <w:top w:val="single" w:sz="4" w:space="0" w:color="auto"/>
              <w:left w:val="single" w:sz="4" w:space="0" w:color="auto"/>
              <w:bottom w:val="single" w:sz="4" w:space="0" w:color="auto"/>
              <w:right w:val="single" w:sz="4" w:space="0" w:color="auto"/>
            </w:tcBorders>
            <w:vAlign w:val="center"/>
            <w:hideMark/>
          </w:tcPr>
          <w:p w:rsidR="00C04CA2" w:rsidRPr="00C04CA2" w:rsidRDefault="00C04CA2" w:rsidP="007E012B">
            <w:pPr>
              <w:spacing w:after="0" w:line="240" w:lineRule="auto"/>
              <w:rPr>
                <w:rFonts w:ascii="Arial" w:eastAsia="Calibri" w:hAnsi="Arial" w:cs="Arial"/>
                <w:sz w:val="24"/>
                <w:szCs w:val="24"/>
                <w:lang w:eastAsia="sv-SE"/>
              </w:rPr>
            </w:pPr>
            <w:r w:rsidRPr="00C04CA2">
              <w:rPr>
                <w:rFonts w:ascii="Arial" w:eastAsia="Calibri" w:hAnsi="Arial" w:cs="Arial"/>
                <w:sz w:val="24"/>
                <w:szCs w:val="24"/>
                <w:lang w:eastAsia="sv-SE"/>
              </w:rPr>
              <w:t xml:space="preserve">Test av beröringskänsel med monofilament samt djup </w:t>
            </w:r>
            <w:r w:rsidR="00BA3306" w:rsidRPr="00C04CA2">
              <w:rPr>
                <w:rFonts w:ascii="Arial" w:eastAsia="Calibri" w:hAnsi="Arial" w:cs="Arial"/>
                <w:sz w:val="24"/>
                <w:szCs w:val="24"/>
                <w:lang w:eastAsia="sv-SE"/>
              </w:rPr>
              <w:t>propriception</w:t>
            </w:r>
            <w:r w:rsidRPr="00C04CA2">
              <w:rPr>
                <w:rFonts w:ascii="Arial" w:eastAsia="Calibri" w:hAnsi="Arial" w:cs="Arial"/>
                <w:sz w:val="24"/>
                <w:szCs w:val="24"/>
                <w:lang w:eastAsia="sv-SE"/>
              </w:rPr>
              <w:t xml:space="preserve"> genom att testa vibrationssinne med stämgaffel. Vid nedsättning bedöms även ”Skyddskänsel/smärtkänsel” genom att kontrollera om patienten kan skilja på vasst och trubbigt samt varmt och kallt. </w:t>
            </w:r>
            <w:r w:rsidR="00BA3306" w:rsidRPr="00BA3306">
              <w:rPr>
                <w:rFonts w:ascii="Arial" w:eastAsia="Calibri" w:hAnsi="Arial" w:cs="Arial"/>
                <w:i/>
                <w:sz w:val="18"/>
                <w:szCs w:val="18"/>
                <w:lang w:eastAsia="sv-SE"/>
              </w:rPr>
              <w:t>Men är ett begränsat verktyg</w:t>
            </w:r>
            <w:r w:rsidR="00BA3306">
              <w:rPr>
                <w:rFonts w:ascii="Arial" w:eastAsia="Calibri" w:hAnsi="Arial" w:cs="Arial"/>
                <w:i/>
                <w:sz w:val="18"/>
                <w:szCs w:val="18"/>
                <w:lang w:eastAsia="sv-SE"/>
              </w:rPr>
              <w:t>! Komplettera med anamnes</w:t>
            </w:r>
          </w:p>
        </w:tc>
      </w:tr>
      <w:tr w:rsidR="00C04CA2" w:rsidRPr="00C04CA2" w:rsidTr="007E012B">
        <w:trPr>
          <w:trHeight w:val="850"/>
        </w:trPr>
        <w:tc>
          <w:tcPr>
            <w:tcW w:w="1809" w:type="dxa"/>
            <w:tcBorders>
              <w:top w:val="single" w:sz="4" w:space="0" w:color="auto"/>
              <w:left w:val="single" w:sz="4" w:space="0" w:color="auto"/>
              <w:bottom w:val="single" w:sz="4" w:space="0" w:color="auto"/>
              <w:right w:val="single" w:sz="4" w:space="0" w:color="auto"/>
            </w:tcBorders>
            <w:vAlign w:val="center"/>
            <w:hideMark/>
          </w:tcPr>
          <w:p w:rsidR="00C04CA2" w:rsidRPr="00C04CA2" w:rsidRDefault="00C04CA2" w:rsidP="007E012B">
            <w:pPr>
              <w:spacing w:after="0" w:line="240" w:lineRule="auto"/>
              <w:rPr>
                <w:rFonts w:ascii="Arial" w:eastAsia="Calibri" w:hAnsi="Arial" w:cs="Arial"/>
                <w:b/>
                <w:sz w:val="24"/>
                <w:szCs w:val="24"/>
                <w:lang w:eastAsia="sv-SE"/>
              </w:rPr>
            </w:pPr>
            <w:r w:rsidRPr="00C04CA2">
              <w:rPr>
                <w:rFonts w:ascii="Arial" w:eastAsia="Calibri" w:hAnsi="Arial" w:cs="Arial"/>
                <w:b/>
                <w:sz w:val="24"/>
                <w:szCs w:val="24"/>
                <w:lang w:eastAsia="sv-SE"/>
              </w:rPr>
              <w:t>Cirkulation:</w:t>
            </w:r>
          </w:p>
        </w:tc>
        <w:tc>
          <w:tcPr>
            <w:tcW w:w="7230" w:type="dxa"/>
            <w:tcBorders>
              <w:top w:val="single" w:sz="4" w:space="0" w:color="auto"/>
              <w:left w:val="single" w:sz="4" w:space="0" w:color="auto"/>
              <w:bottom w:val="single" w:sz="4" w:space="0" w:color="auto"/>
              <w:right w:val="single" w:sz="4" w:space="0" w:color="auto"/>
            </w:tcBorders>
            <w:vAlign w:val="center"/>
            <w:hideMark/>
          </w:tcPr>
          <w:p w:rsidR="00C04CA2" w:rsidRPr="00C04CA2" w:rsidRDefault="00C04CA2" w:rsidP="00A47313">
            <w:pPr>
              <w:spacing w:after="0" w:line="240" w:lineRule="auto"/>
              <w:rPr>
                <w:rFonts w:ascii="Arial" w:eastAsia="Calibri" w:hAnsi="Arial" w:cs="Arial"/>
                <w:sz w:val="24"/>
                <w:szCs w:val="24"/>
                <w:lang w:eastAsia="sv-SE"/>
              </w:rPr>
            </w:pPr>
            <w:r w:rsidRPr="00C04CA2">
              <w:rPr>
                <w:rFonts w:ascii="Arial" w:eastAsia="Calibri" w:hAnsi="Arial" w:cs="Arial"/>
                <w:sz w:val="24"/>
                <w:szCs w:val="24"/>
                <w:lang w:eastAsia="sv-SE"/>
              </w:rPr>
              <w:t>Palpation av pulsar, hudtemperatur och hudfärg. Vid ej distinkt palpabla</w:t>
            </w:r>
            <w:r w:rsidR="00BA3306">
              <w:rPr>
                <w:rFonts w:ascii="Arial" w:eastAsia="Calibri" w:hAnsi="Arial" w:cs="Arial"/>
                <w:sz w:val="24"/>
                <w:szCs w:val="24"/>
                <w:lang w:eastAsia="sv-SE"/>
              </w:rPr>
              <w:t xml:space="preserve"> pulsar kontroll av ankeltryck-</w:t>
            </w:r>
            <w:r w:rsidR="00BA3306" w:rsidRPr="00BA3306">
              <w:rPr>
                <w:rFonts w:ascii="Arial" w:eastAsia="Calibri" w:hAnsi="Arial" w:cs="Arial"/>
                <w:b/>
                <w:sz w:val="24"/>
                <w:szCs w:val="24"/>
                <w:lang w:eastAsia="sv-SE"/>
              </w:rPr>
              <w:t>tåtryck</w:t>
            </w:r>
          </w:p>
        </w:tc>
      </w:tr>
    </w:tbl>
    <w:p w:rsidR="00F51F17" w:rsidRDefault="00F51F17" w:rsidP="00527F87">
      <w:pPr>
        <w:rPr>
          <w:rFonts w:ascii="Arial" w:hAnsi="Arial" w:cs="Arial"/>
          <w:sz w:val="24"/>
          <w:szCs w:val="24"/>
          <w:lang w:eastAsia="sv-SE"/>
        </w:rPr>
      </w:pPr>
    </w:p>
    <w:p w:rsidR="00C04CA2" w:rsidRDefault="00C04CA2" w:rsidP="00527F87">
      <w:pPr>
        <w:rPr>
          <w:rFonts w:ascii="Arial" w:hAnsi="Arial" w:cs="Arial"/>
          <w:sz w:val="24"/>
          <w:szCs w:val="24"/>
          <w:lang w:eastAsia="sv-SE"/>
        </w:rPr>
      </w:pPr>
    </w:p>
    <w:p w:rsidR="00412171" w:rsidRDefault="00412171" w:rsidP="00527F87">
      <w:pPr>
        <w:rPr>
          <w:rFonts w:ascii="Arial" w:hAnsi="Arial" w:cs="Arial"/>
          <w:sz w:val="24"/>
          <w:szCs w:val="24"/>
        </w:rPr>
      </w:pPr>
      <w:r>
        <w:t>Bedömning: inspektion och undersökning kan visa allt från frisk fot till allvarliga problem. Bedöm riskkategori från 1–4 utifrån fynd. Rapporteras till NDR</w:t>
      </w:r>
      <w:r w:rsidR="00C04CA2">
        <w:rPr>
          <w:rFonts w:ascii="Arial" w:hAnsi="Arial" w:cs="Arial"/>
          <w:sz w:val="24"/>
          <w:szCs w:val="24"/>
        </w:rPr>
        <w:t xml:space="preserve"> </w:t>
      </w:r>
    </w:p>
    <w:p w:rsidR="00C04CA2" w:rsidRDefault="00C04CA2" w:rsidP="00527F87">
      <w:pPr>
        <w:rPr>
          <w:rFonts w:ascii="Arial" w:hAnsi="Arial" w:cs="Arial"/>
          <w:sz w:val="24"/>
          <w:szCs w:val="24"/>
        </w:rPr>
      </w:pPr>
      <w:r w:rsidRPr="00C04CA2">
        <w:rPr>
          <w:rFonts w:ascii="Arial" w:hAnsi="Arial" w:cs="Arial"/>
          <w:b/>
          <w:i/>
          <w:sz w:val="24"/>
          <w:szCs w:val="24"/>
        </w:rPr>
        <w:t>Riskkategori 1 Frisk fot</w:t>
      </w:r>
      <w:r w:rsidRPr="00C04CA2">
        <w:rPr>
          <w:rFonts w:ascii="Arial" w:hAnsi="Arial" w:cs="Arial"/>
          <w:sz w:val="24"/>
          <w:szCs w:val="24"/>
        </w:rPr>
        <w:t xml:space="preserve"> – diabetes utan komplikationer: </w:t>
      </w:r>
    </w:p>
    <w:p w:rsidR="00C04CA2" w:rsidRPr="00F63B8B" w:rsidRDefault="00F63B8B" w:rsidP="00F63B8B">
      <w:pPr>
        <w:rPr>
          <w:rFonts w:ascii="Arial" w:hAnsi="Arial" w:cs="Arial"/>
          <w:sz w:val="24"/>
          <w:szCs w:val="24"/>
        </w:rPr>
      </w:pPr>
      <w:r w:rsidRPr="001A698B">
        <w:rPr>
          <w:rFonts w:ascii="Arial" w:hAnsi="Arial" w:cs="Arial"/>
          <w:b/>
          <w:sz w:val="24"/>
          <w:szCs w:val="24"/>
        </w:rPr>
        <w:t>1</w:t>
      </w:r>
      <w:r>
        <w:rPr>
          <w:rFonts w:ascii="Arial" w:hAnsi="Arial" w:cs="Arial"/>
          <w:sz w:val="24"/>
          <w:szCs w:val="24"/>
        </w:rPr>
        <w:t>.</w:t>
      </w:r>
      <w:r w:rsidR="00C04CA2" w:rsidRPr="00F63B8B">
        <w:rPr>
          <w:rFonts w:ascii="Arial" w:hAnsi="Arial" w:cs="Arial"/>
          <w:sz w:val="24"/>
          <w:szCs w:val="24"/>
        </w:rPr>
        <w:t xml:space="preserve">hälso- och sjukvården ska göra årlig bedömning av fotstatus utifrån fotundersökning och rapportera till NDR </w:t>
      </w:r>
      <w:r w:rsidR="00C04CA2" w:rsidRPr="001A698B">
        <w:rPr>
          <w:rFonts w:ascii="Arial" w:hAnsi="Arial" w:cs="Arial"/>
          <w:b/>
          <w:sz w:val="24"/>
          <w:szCs w:val="24"/>
        </w:rPr>
        <w:t>2</w:t>
      </w:r>
      <w:r w:rsidR="00C04CA2" w:rsidRPr="00F63B8B">
        <w:rPr>
          <w:rFonts w:ascii="Arial" w:hAnsi="Arial" w:cs="Arial"/>
          <w:sz w:val="24"/>
          <w:szCs w:val="24"/>
        </w:rPr>
        <w:t xml:space="preserve">. kunskapsförmedling till patient. Information om att alltid ta kontakt med sjukvården om det sker en förändring på fötterna </w:t>
      </w:r>
      <w:r w:rsidR="00C04CA2" w:rsidRPr="001A698B">
        <w:rPr>
          <w:rFonts w:ascii="Arial" w:hAnsi="Arial" w:cs="Arial"/>
          <w:b/>
          <w:sz w:val="24"/>
          <w:szCs w:val="24"/>
        </w:rPr>
        <w:t>3</w:t>
      </w:r>
      <w:r w:rsidR="00C04CA2" w:rsidRPr="00F63B8B">
        <w:rPr>
          <w:rFonts w:ascii="Arial" w:hAnsi="Arial" w:cs="Arial"/>
          <w:sz w:val="24"/>
          <w:szCs w:val="24"/>
        </w:rPr>
        <w:t>. skriftlig information om egenvård, till exempel Diabetesförbu</w:t>
      </w:r>
      <w:r w:rsidR="001A698B">
        <w:rPr>
          <w:rFonts w:ascii="Arial" w:hAnsi="Arial" w:cs="Arial"/>
          <w:sz w:val="24"/>
          <w:szCs w:val="24"/>
        </w:rPr>
        <w:t xml:space="preserve">ndets broschyr ”Fina fötter” </w:t>
      </w:r>
      <w:r w:rsidR="00C04CA2" w:rsidRPr="00F63B8B">
        <w:rPr>
          <w:rFonts w:ascii="Arial" w:hAnsi="Arial" w:cs="Arial"/>
          <w:sz w:val="24"/>
          <w:szCs w:val="24"/>
        </w:rPr>
        <w:t xml:space="preserve"> </w:t>
      </w:r>
      <w:r w:rsidR="00C04CA2" w:rsidRPr="001A698B">
        <w:rPr>
          <w:rFonts w:ascii="Arial" w:hAnsi="Arial" w:cs="Arial"/>
          <w:b/>
          <w:sz w:val="24"/>
          <w:szCs w:val="24"/>
        </w:rPr>
        <w:t>4</w:t>
      </w:r>
      <w:r w:rsidR="00C04CA2" w:rsidRPr="00F63B8B">
        <w:rPr>
          <w:rFonts w:ascii="Arial" w:hAnsi="Arial" w:cs="Arial"/>
          <w:sz w:val="24"/>
          <w:szCs w:val="24"/>
        </w:rPr>
        <w:t xml:space="preserve">. egenvård/självfinansierad fotvård och skor. </w:t>
      </w:r>
    </w:p>
    <w:p w:rsidR="00B35E39" w:rsidRDefault="00B35E39" w:rsidP="00C04CA2">
      <w:pPr>
        <w:rPr>
          <w:rFonts w:ascii="Arial" w:hAnsi="Arial" w:cs="Arial"/>
          <w:b/>
          <w:i/>
          <w:sz w:val="24"/>
          <w:szCs w:val="24"/>
        </w:rPr>
      </w:pPr>
    </w:p>
    <w:p w:rsidR="00C04CA2" w:rsidRPr="00C04CA2" w:rsidRDefault="00C04CA2" w:rsidP="00C04CA2">
      <w:pPr>
        <w:rPr>
          <w:rFonts w:ascii="Arial" w:hAnsi="Arial" w:cs="Arial"/>
          <w:sz w:val="24"/>
          <w:szCs w:val="24"/>
          <w:lang w:eastAsia="sv-SE"/>
        </w:rPr>
      </w:pPr>
      <w:r w:rsidRPr="00C04CA2">
        <w:rPr>
          <w:rFonts w:ascii="Arial" w:hAnsi="Arial" w:cs="Arial"/>
          <w:b/>
          <w:i/>
          <w:sz w:val="24"/>
          <w:szCs w:val="24"/>
        </w:rPr>
        <w:t>Riskkategori 2 Neuropati och/eller angiopati</w:t>
      </w:r>
      <w:r w:rsidRPr="00C04CA2">
        <w:rPr>
          <w:rFonts w:ascii="Arial" w:hAnsi="Arial" w:cs="Arial"/>
          <w:sz w:val="24"/>
          <w:szCs w:val="24"/>
        </w:rPr>
        <w:t xml:space="preserve">: </w:t>
      </w:r>
      <w:r w:rsidRPr="001A698B">
        <w:rPr>
          <w:rFonts w:ascii="Arial" w:hAnsi="Arial" w:cs="Arial"/>
          <w:b/>
          <w:sz w:val="24"/>
          <w:szCs w:val="24"/>
        </w:rPr>
        <w:t>1</w:t>
      </w:r>
      <w:r w:rsidRPr="00C04CA2">
        <w:rPr>
          <w:rFonts w:ascii="Arial" w:hAnsi="Arial" w:cs="Arial"/>
          <w:sz w:val="24"/>
          <w:szCs w:val="24"/>
        </w:rPr>
        <w:t xml:space="preserve">. hälso- och sjukvården ska göra årlig bedömning av fotstatus utifrån fotundersökning och rapportera till NDR </w:t>
      </w:r>
      <w:r w:rsidRPr="001A698B">
        <w:rPr>
          <w:rFonts w:ascii="Arial" w:hAnsi="Arial" w:cs="Arial"/>
          <w:b/>
          <w:sz w:val="24"/>
          <w:szCs w:val="24"/>
        </w:rPr>
        <w:t>2</w:t>
      </w:r>
      <w:r w:rsidRPr="00C04CA2">
        <w:rPr>
          <w:rFonts w:ascii="Arial" w:hAnsi="Arial" w:cs="Arial"/>
          <w:sz w:val="24"/>
          <w:szCs w:val="24"/>
        </w:rPr>
        <w:t xml:space="preserve">. kunskapsförmedling till patient. Information om att alltid ta kontakt med sjukvården om det sker en förändring på fötterna </w:t>
      </w:r>
      <w:r w:rsidRPr="001A698B">
        <w:rPr>
          <w:rFonts w:ascii="Arial" w:hAnsi="Arial" w:cs="Arial"/>
          <w:b/>
          <w:sz w:val="24"/>
          <w:szCs w:val="24"/>
        </w:rPr>
        <w:t>3</w:t>
      </w:r>
      <w:r w:rsidRPr="00C04CA2">
        <w:rPr>
          <w:rFonts w:ascii="Arial" w:hAnsi="Arial" w:cs="Arial"/>
          <w:sz w:val="24"/>
          <w:szCs w:val="24"/>
        </w:rPr>
        <w:t xml:space="preserve">. medicinsk fotterapeut bör kopplas in för förebyggande fotsjukvård </w:t>
      </w:r>
      <w:r w:rsidRPr="001A698B">
        <w:rPr>
          <w:rFonts w:ascii="Arial" w:hAnsi="Arial" w:cs="Arial"/>
          <w:b/>
          <w:sz w:val="24"/>
          <w:szCs w:val="24"/>
        </w:rPr>
        <w:t>4</w:t>
      </w:r>
      <w:r w:rsidRPr="00C04CA2">
        <w:rPr>
          <w:rFonts w:ascii="Arial" w:hAnsi="Arial" w:cs="Arial"/>
          <w:sz w:val="24"/>
          <w:szCs w:val="24"/>
        </w:rPr>
        <w:t>. ortopedteknisk kompetens bör kopplas in för att skydda fötterna från tryckskador.</w:t>
      </w:r>
    </w:p>
    <w:p w:rsidR="00385831" w:rsidRDefault="00C04CA2" w:rsidP="00C04CA2">
      <w:pPr>
        <w:rPr>
          <w:rFonts w:ascii="Arial" w:hAnsi="Arial" w:cs="Arial"/>
          <w:sz w:val="24"/>
          <w:szCs w:val="24"/>
        </w:rPr>
      </w:pPr>
      <w:r w:rsidRPr="00C04CA2">
        <w:rPr>
          <w:rFonts w:ascii="Arial" w:hAnsi="Arial" w:cs="Arial"/>
          <w:sz w:val="24"/>
          <w:szCs w:val="24"/>
        </w:rPr>
        <w:t xml:space="preserve"> </w:t>
      </w:r>
    </w:p>
    <w:p w:rsidR="00385831" w:rsidRDefault="00385831" w:rsidP="00C04CA2">
      <w:pPr>
        <w:rPr>
          <w:rFonts w:ascii="Arial" w:hAnsi="Arial" w:cs="Arial"/>
          <w:sz w:val="24"/>
          <w:szCs w:val="24"/>
        </w:rPr>
      </w:pPr>
    </w:p>
    <w:p w:rsidR="00F61389" w:rsidRDefault="00C04CA2" w:rsidP="00C04CA2">
      <w:pPr>
        <w:rPr>
          <w:rFonts w:ascii="Arial" w:hAnsi="Arial" w:cs="Arial"/>
          <w:sz w:val="24"/>
          <w:szCs w:val="24"/>
        </w:rPr>
      </w:pPr>
      <w:r w:rsidRPr="00C04CA2">
        <w:rPr>
          <w:rFonts w:ascii="Arial" w:hAnsi="Arial" w:cs="Arial"/>
          <w:b/>
          <w:i/>
          <w:sz w:val="24"/>
          <w:szCs w:val="24"/>
        </w:rPr>
        <w:t>Riskkategori 3 Tidigare diabetessår, fotdeformiteter, förhårdnader, amputation</w:t>
      </w:r>
      <w:r w:rsidRPr="00C04CA2">
        <w:rPr>
          <w:rFonts w:ascii="Arial" w:hAnsi="Arial" w:cs="Arial"/>
          <w:sz w:val="24"/>
          <w:szCs w:val="24"/>
        </w:rPr>
        <w:t xml:space="preserve">: </w:t>
      </w:r>
    </w:p>
    <w:p w:rsidR="00C04CA2" w:rsidRPr="000135E8" w:rsidRDefault="00C04CA2" w:rsidP="00C04CA2">
      <w:pPr>
        <w:rPr>
          <w:rFonts w:ascii="Arial" w:hAnsi="Arial" w:cs="Arial"/>
          <w:i/>
          <w:sz w:val="24"/>
          <w:szCs w:val="24"/>
          <w:lang w:eastAsia="sv-SE"/>
        </w:rPr>
      </w:pPr>
      <w:r w:rsidRPr="001A698B">
        <w:rPr>
          <w:rFonts w:ascii="Arial" w:hAnsi="Arial" w:cs="Arial"/>
          <w:b/>
          <w:sz w:val="24"/>
          <w:szCs w:val="24"/>
        </w:rPr>
        <w:t>1</w:t>
      </w:r>
      <w:r w:rsidRPr="00C04CA2">
        <w:rPr>
          <w:rFonts w:ascii="Arial" w:hAnsi="Arial" w:cs="Arial"/>
          <w:sz w:val="24"/>
          <w:szCs w:val="24"/>
        </w:rPr>
        <w:t xml:space="preserve">. hälso- och sjukvården ska göra minst en årlig bedömning av fotstatus och utifrån fotundersökning med årlig rapport till NDR </w:t>
      </w:r>
      <w:r w:rsidRPr="001A698B">
        <w:rPr>
          <w:rFonts w:ascii="Arial" w:hAnsi="Arial" w:cs="Arial"/>
          <w:b/>
          <w:sz w:val="24"/>
          <w:szCs w:val="24"/>
        </w:rPr>
        <w:t>2</w:t>
      </w:r>
      <w:r w:rsidRPr="00C04CA2">
        <w:rPr>
          <w:rFonts w:ascii="Arial" w:hAnsi="Arial" w:cs="Arial"/>
          <w:sz w:val="24"/>
          <w:szCs w:val="24"/>
        </w:rPr>
        <w:t xml:space="preserve">. kunskapsförmedling till patient. Information om att alltid ta kontakt med sjukvården om det sker en förändring på fötterna </w:t>
      </w:r>
      <w:r w:rsidRPr="001A698B">
        <w:rPr>
          <w:rFonts w:ascii="Arial" w:hAnsi="Arial" w:cs="Arial"/>
          <w:b/>
          <w:sz w:val="24"/>
          <w:szCs w:val="24"/>
        </w:rPr>
        <w:t>3</w:t>
      </w:r>
      <w:r w:rsidRPr="00C04CA2">
        <w:rPr>
          <w:rFonts w:ascii="Arial" w:hAnsi="Arial" w:cs="Arial"/>
          <w:sz w:val="24"/>
          <w:szCs w:val="24"/>
        </w:rPr>
        <w:t xml:space="preserve">. fortsatt uppföljning efter läkt sår eller amputation hos patientansvarig läkare </w:t>
      </w:r>
      <w:r w:rsidRPr="001A698B">
        <w:rPr>
          <w:rFonts w:ascii="Arial" w:hAnsi="Arial" w:cs="Arial"/>
          <w:b/>
          <w:sz w:val="24"/>
          <w:szCs w:val="24"/>
        </w:rPr>
        <w:t>4</w:t>
      </w:r>
      <w:r w:rsidRPr="00C04CA2">
        <w:rPr>
          <w:rFonts w:ascii="Arial" w:hAnsi="Arial" w:cs="Arial"/>
          <w:sz w:val="24"/>
          <w:szCs w:val="24"/>
        </w:rPr>
        <w:t xml:space="preserve">. fortsatt uppföljning hos medicinsk fotterapeut </w:t>
      </w:r>
      <w:r w:rsidRPr="001A698B">
        <w:rPr>
          <w:rFonts w:ascii="Arial" w:hAnsi="Arial" w:cs="Arial"/>
          <w:b/>
          <w:sz w:val="24"/>
          <w:szCs w:val="24"/>
        </w:rPr>
        <w:t>5</w:t>
      </w:r>
      <w:r w:rsidRPr="00C04CA2">
        <w:rPr>
          <w:rFonts w:ascii="Arial" w:hAnsi="Arial" w:cs="Arial"/>
          <w:sz w:val="24"/>
          <w:szCs w:val="24"/>
        </w:rPr>
        <w:t xml:space="preserve">. ortopedteknisk kompetens bör kopplas in för att skydda fötterna från tryckskador. </w:t>
      </w:r>
      <w:r w:rsidR="00377B5F" w:rsidRPr="000135E8">
        <w:rPr>
          <w:rFonts w:ascii="Arial" w:hAnsi="Arial" w:cs="Arial"/>
          <w:i/>
          <w:sz w:val="24"/>
          <w:szCs w:val="24"/>
        </w:rPr>
        <w:t>I REMISSION !!!</w:t>
      </w:r>
      <w:r w:rsidR="000135E8">
        <w:rPr>
          <w:rFonts w:ascii="Arial" w:hAnsi="Arial" w:cs="Arial"/>
          <w:i/>
          <w:sz w:val="24"/>
          <w:szCs w:val="24"/>
        </w:rPr>
        <w:t xml:space="preserve"> </w:t>
      </w:r>
      <w:r w:rsidR="000135E8">
        <w:rPr>
          <w:rFonts w:ascii="Arial" w:hAnsi="Arial" w:cs="Arial"/>
          <w:i/>
          <w:sz w:val="18"/>
          <w:szCs w:val="18"/>
        </w:rPr>
        <w:t>Förklara koncept</w:t>
      </w:r>
    </w:p>
    <w:p w:rsidR="00746EB1" w:rsidRDefault="00746EB1" w:rsidP="00F63B8B">
      <w:pPr>
        <w:pStyle w:val="Liststycke"/>
        <w:rPr>
          <w:rFonts w:ascii="Arial" w:hAnsi="Arial" w:cs="Arial"/>
          <w:b/>
          <w:i/>
          <w:sz w:val="24"/>
          <w:szCs w:val="24"/>
        </w:rPr>
      </w:pPr>
    </w:p>
    <w:p w:rsidR="00F63B8B" w:rsidRPr="002F46EC" w:rsidRDefault="00C04CA2" w:rsidP="002F46EC">
      <w:pPr>
        <w:rPr>
          <w:rFonts w:ascii="Arial" w:hAnsi="Arial" w:cs="Arial"/>
          <w:sz w:val="24"/>
          <w:szCs w:val="24"/>
          <w:lang w:eastAsia="sv-SE"/>
        </w:rPr>
      </w:pPr>
      <w:r w:rsidRPr="002F46EC">
        <w:rPr>
          <w:rFonts w:ascii="Arial" w:hAnsi="Arial" w:cs="Arial"/>
          <w:b/>
          <w:i/>
          <w:sz w:val="24"/>
          <w:szCs w:val="24"/>
        </w:rPr>
        <w:lastRenderedPageBreak/>
        <w:t>Riskkategori 4 Pågående allvarlig fotsjukdom som sår, kritisk ischemi, infektion, Charcotfot</w:t>
      </w:r>
      <w:r w:rsidRPr="002F46EC">
        <w:rPr>
          <w:rFonts w:ascii="Arial" w:hAnsi="Arial" w:cs="Arial"/>
          <w:sz w:val="24"/>
          <w:szCs w:val="24"/>
        </w:rPr>
        <w:t xml:space="preserve">: </w:t>
      </w:r>
    </w:p>
    <w:p w:rsidR="007456A0" w:rsidRDefault="00F61389" w:rsidP="00F61389">
      <w:pPr>
        <w:rPr>
          <w:rFonts w:ascii="Arial" w:hAnsi="Arial" w:cs="Arial"/>
          <w:sz w:val="24"/>
          <w:szCs w:val="24"/>
        </w:rPr>
      </w:pPr>
      <w:r w:rsidRPr="001A698B">
        <w:rPr>
          <w:rFonts w:ascii="Arial" w:hAnsi="Arial" w:cs="Arial"/>
          <w:b/>
          <w:sz w:val="24"/>
          <w:szCs w:val="24"/>
        </w:rPr>
        <w:t>1</w:t>
      </w:r>
      <w:r>
        <w:rPr>
          <w:rFonts w:ascii="Arial" w:hAnsi="Arial" w:cs="Arial"/>
          <w:sz w:val="24"/>
          <w:szCs w:val="24"/>
        </w:rPr>
        <w:t>.</w:t>
      </w:r>
      <w:r w:rsidR="00C04CA2" w:rsidRPr="00F61389">
        <w:rPr>
          <w:rFonts w:ascii="Arial" w:hAnsi="Arial" w:cs="Arial"/>
          <w:sz w:val="24"/>
          <w:szCs w:val="24"/>
        </w:rPr>
        <w:t xml:space="preserve">hälso- och sjukvården ska göra minst en årlig bedömning av fotstatus och utifrån fotundersökning med årlig rapport till NDR </w:t>
      </w:r>
      <w:r w:rsidR="00C04CA2" w:rsidRPr="001A698B">
        <w:rPr>
          <w:rFonts w:ascii="Arial" w:hAnsi="Arial" w:cs="Arial"/>
          <w:b/>
          <w:sz w:val="24"/>
          <w:szCs w:val="24"/>
        </w:rPr>
        <w:t>2</w:t>
      </w:r>
      <w:r w:rsidR="00C04CA2" w:rsidRPr="00F61389">
        <w:rPr>
          <w:rFonts w:ascii="Arial" w:hAnsi="Arial" w:cs="Arial"/>
          <w:sz w:val="24"/>
          <w:szCs w:val="24"/>
        </w:rPr>
        <w:t xml:space="preserve">. kunskapsförmedling till patient. Information om att alltid ta kontakt med sjukvården om det sker en förändring på fötterna </w:t>
      </w:r>
      <w:r w:rsidR="00C04CA2" w:rsidRPr="001A698B">
        <w:rPr>
          <w:rFonts w:ascii="Arial" w:hAnsi="Arial" w:cs="Arial"/>
          <w:b/>
          <w:sz w:val="24"/>
          <w:szCs w:val="24"/>
        </w:rPr>
        <w:t>3</w:t>
      </w:r>
      <w:r w:rsidR="00C04CA2" w:rsidRPr="00F61389">
        <w:rPr>
          <w:rFonts w:ascii="Arial" w:hAnsi="Arial" w:cs="Arial"/>
          <w:sz w:val="24"/>
          <w:szCs w:val="24"/>
        </w:rPr>
        <w:t xml:space="preserve">. uppföljning av fotsjukdom enligt landsting/regioners lokala rutiner </w:t>
      </w:r>
      <w:r w:rsidR="00C04CA2" w:rsidRPr="001A698B">
        <w:rPr>
          <w:rFonts w:ascii="Arial" w:hAnsi="Arial" w:cs="Arial"/>
          <w:b/>
          <w:sz w:val="24"/>
          <w:szCs w:val="24"/>
        </w:rPr>
        <w:t>4</w:t>
      </w:r>
      <w:r w:rsidR="00C04CA2" w:rsidRPr="00F61389">
        <w:rPr>
          <w:rFonts w:ascii="Arial" w:hAnsi="Arial" w:cs="Arial"/>
          <w:sz w:val="24"/>
          <w:szCs w:val="24"/>
        </w:rPr>
        <w:t xml:space="preserve">. fortsatt uppföljning hos medicinsk fotterapeut </w:t>
      </w:r>
      <w:r w:rsidR="00C04CA2" w:rsidRPr="001A698B">
        <w:rPr>
          <w:rFonts w:ascii="Arial" w:hAnsi="Arial" w:cs="Arial"/>
          <w:b/>
          <w:sz w:val="24"/>
          <w:szCs w:val="24"/>
        </w:rPr>
        <w:t>5</w:t>
      </w:r>
      <w:r w:rsidR="00C04CA2" w:rsidRPr="00F61389">
        <w:rPr>
          <w:rFonts w:ascii="Arial" w:hAnsi="Arial" w:cs="Arial"/>
          <w:sz w:val="24"/>
          <w:szCs w:val="24"/>
        </w:rPr>
        <w:t xml:space="preserve">. ortopedteknisk kompetens bör kopplas in för att skydda fötterna från tryckskador. </w:t>
      </w:r>
    </w:p>
    <w:p w:rsidR="00C04CA2" w:rsidRDefault="00C04CA2" w:rsidP="00F61389">
      <w:pPr>
        <w:rPr>
          <w:rFonts w:ascii="Arial" w:hAnsi="Arial" w:cs="Arial"/>
          <w:sz w:val="24"/>
          <w:szCs w:val="24"/>
        </w:rPr>
      </w:pPr>
      <w:r w:rsidRPr="00F61389">
        <w:rPr>
          <w:rFonts w:ascii="Arial" w:hAnsi="Arial" w:cs="Arial"/>
          <w:sz w:val="24"/>
          <w:szCs w:val="24"/>
        </w:rPr>
        <w:t>Om pågående allvarlig fotsjukdom upptäcks inom sjukvården och/eller omsorgen och tecken till läkning inte skett inom tio dagar – kontakta fotmottagning/multidisciplinärt fotvårdsteam för diskussion om fortsatt handläggning.</w:t>
      </w:r>
    </w:p>
    <w:p w:rsidR="00AF46B0" w:rsidRDefault="00AF46B0" w:rsidP="00AF46B0">
      <w:pPr>
        <w:rPr>
          <w:rFonts w:ascii="Arial" w:hAnsi="Arial" w:cs="Arial"/>
          <w:sz w:val="24"/>
          <w:szCs w:val="24"/>
        </w:rPr>
      </w:pPr>
    </w:p>
    <w:p w:rsidR="00746EB1" w:rsidRDefault="00385831" w:rsidP="00746EB1">
      <w:pPr>
        <w:rPr>
          <w:rFonts w:ascii="Arial" w:hAnsi="Arial" w:cs="Arial"/>
          <w:b/>
          <w:sz w:val="24"/>
          <w:szCs w:val="24"/>
          <w:lang w:eastAsia="sv-SE"/>
        </w:rPr>
      </w:pPr>
      <w:r>
        <w:rPr>
          <w:rFonts w:ascii="Arial" w:hAnsi="Arial" w:cs="Arial"/>
          <w:b/>
          <w:sz w:val="24"/>
          <w:szCs w:val="24"/>
          <w:lang w:eastAsia="sv-SE"/>
        </w:rPr>
        <w:t>4</w:t>
      </w:r>
      <w:r w:rsidR="00AF46B0">
        <w:rPr>
          <w:rFonts w:ascii="Arial" w:hAnsi="Arial" w:cs="Arial"/>
          <w:b/>
          <w:sz w:val="24"/>
          <w:szCs w:val="24"/>
          <w:lang w:eastAsia="sv-SE"/>
        </w:rPr>
        <w:t xml:space="preserve">-Prevention. </w:t>
      </w:r>
      <w:r w:rsidR="00C974E4">
        <w:rPr>
          <w:rFonts w:ascii="Arial" w:hAnsi="Arial" w:cs="Arial"/>
          <w:b/>
          <w:sz w:val="24"/>
          <w:szCs w:val="24"/>
          <w:lang w:eastAsia="sv-SE"/>
        </w:rPr>
        <w:t xml:space="preserve">Egenvård. </w:t>
      </w:r>
    </w:p>
    <w:p w:rsidR="00A47313" w:rsidRDefault="00A47313" w:rsidP="00746EB1">
      <w:pPr>
        <w:rPr>
          <w:rFonts w:ascii="Arial" w:hAnsi="Arial" w:cs="Arial"/>
          <w:sz w:val="24"/>
          <w:szCs w:val="24"/>
          <w:lang w:eastAsia="sv-SE"/>
        </w:rPr>
      </w:pPr>
      <w:r w:rsidRPr="00A47313">
        <w:rPr>
          <w:rFonts w:ascii="Arial" w:hAnsi="Arial" w:cs="Arial"/>
          <w:sz w:val="24"/>
          <w:szCs w:val="24"/>
          <w:lang w:eastAsia="sv-SE"/>
        </w:rPr>
        <w:t>Som nämns i inledningen</w:t>
      </w:r>
      <w:r>
        <w:rPr>
          <w:rFonts w:ascii="Arial" w:hAnsi="Arial" w:cs="Arial"/>
          <w:sz w:val="24"/>
          <w:szCs w:val="24"/>
          <w:lang w:eastAsia="sv-SE"/>
        </w:rPr>
        <w:t xml:space="preserve">, via </w:t>
      </w:r>
      <w:r>
        <w:rPr>
          <w:rFonts w:ascii="Arial" w:hAnsi="Arial" w:cs="Arial"/>
          <w:sz w:val="24"/>
          <w:szCs w:val="24"/>
        </w:rPr>
        <w:t>p</w:t>
      </w:r>
      <w:r w:rsidRPr="00A47313">
        <w:rPr>
          <w:rFonts w:ascii="Arial" w:hAnsi="Arial" w:cs="Arial"/>
          <w:sz w:val="24"/>
          <w:szCs w:val="24"/>
        </w:rPr>
        <w:t>rimärpreventiva åtgärder inkluderat hälsofrämjande levnadsvanor, god glukos- och lipidkontroll, god egenvård och årlig fotinspektion</w:t>
      </w:r>
      <w:r>
        <w:rPr>
          <w:rFonts w:ascii="Arial" w:hAnsi="Arial" w:cs="Arial"/>
          <w:sz w:val="24"/>
          <w:szCs w:val="24"/>
        </w:rPr>
        <w:t xml:space="preserve"> utgörs basen för prevention</w:t>
      </w:r>
      <w:r>
        <w:rPr>
          <w:rFonts w:ascii="Arial" w:hAnsi="Arial" w:cs="Arial"/>
          <w:sz w:val="24"/>
          <w:szCs w:val="24"/>
          <w:lang w:eastAsia="sv-SE"/>
        </w:rPr>
        <w:t xml:space="preserve">. </w:t>
      </w:r>
    </w:p>
    <w:p w:rsidR="00A47313" w:rsidRPr="00A47313" w:rsidRDefault="00A47313" w:rsidP="00A47313">
      <w:pPr>
        <w:shd w:val="clear" w:color="auto" w:fill="FFFFFF"/>
        <w:spacing w:before="100" w:beforeAutospacing="1" w:after="100" w:afterAutospacing="1" w:line="240" w:lineRule="auto"/>
        <w:rPr>
          <w:rFonts w:ascii="Helvetica" w:eastAsia="Times New Roman" w:hAnsi="Helvetica" w:cs="Helvetica"/>
          <w:sz w:val="24"/>
          <w:szCs w:val="24"/>
          <w:lang w:eastAsia="sv-SE"/>
        </w:rPr>
      </w:pPr>
      <w:r w:rsidRPr="00A47313">
        <w:rPr>
          <w:rFonts w:ascii="Arial" w:hAnsi="Arial" w:cs="Arial"/>
          <w:spacing w:val="2"/>
          <w:shd w:val="clear" w:color="auto" w:fill="FFFFFF"/>
        </w:rPr>
        <w:t>Förekomsten av hjärtsvikt och nefropati är hos diabetiker med fotsår kraftigt ökad och påtagligt relaterad till läknings prognos. Cirka 2</w:t>
      </w:r>
      <w:r w:rsidR="00EA51DD">
        <w:rPr>
          <w:rFonts w:ascii="Arial" w:hAnsi="Arial" w:cs="Arial"/>
          <w:spacing w:val="2"/>
          <w:shd w:val="clear" w:color="auto" w:fill="FFFFFF"/>
        </w:rPr>
        <w:t>/3 av patienterna vid diabetes</w:t>
      </w:r>
      <w:r w:rsidRPr="00A47313">
        <w:rPr>
          <w:rFonts w:ascii="Arial" w:hAnsi="Arial" w:cs="Arial"/>
          <w:spacing w:val="2"/>
          <w:shd w:val="clear" w:color="auto" w:fill="FFFFFF"/>
        </w:rPr>
        <w:t xml:space="preserve"> fotcentrum visar tecken på multiorgansvikt, vilket bör beaktas vid behandlingen av patientens </w:t>
      </w:r>
      <w:r w:rsidR="001A698B">
        <w:rPr>
          <w:rFonts w:ascii="Arial" w:hAnsi="Arial" w:cs="Arial"/>
          <w:spacing w:val="2"/>
          <w:shd w:val="clear" w:color="auto" w:fill="FFFFFF"/>
        </w:rPr>
        <w:t>fot</w:t>
      </w:r>
      <w:r w:rsidRPr="00A47313">
        <w:rPr>
          <w:rFonts w:ascii="Arial" w:hAnsi="Arial" w:cs="Arial"/>
          <w:spacing w:val="2"/>
          <w:shd w:val="clear" w:color="auto" w:fill="FFFFFF"/>
        </w:rPr>
        <w:t>skada. Det finns en risk</w:t>
      </w:r>
      <w:r w:rsidR="00EA51DD">
        <w:rPr>
          <w:rFonts w:ascii="Arial" w:hAnsi="Arial" w:cs="Arial"/>
          <w:spacing w:val="2"/>
          <w:shd w:val="clear" w:color="auto" w:fill="FFFFFF"/>
        </w:rPr>
        <w:t xml:space="preserve"> att man behandlar en diabetes</w:t>
      </w:r>
      <w:r w:rsidRPr="00A47313">
        <w:rPr>
          <w:rFonts w:ascii="Arial" w:hAnsi="Arial" w:cs="Arial"/>
          <w:spacing w:val="2"/>
          <w:shd w:val="clear" w:color="auto" w:fill="FFFFFF"/>
        </w:rPr>
        <w:t xml:space="preserve"> med fotsår enbart som ett "enkelt" sår och inte inser att såret ofta är tecken på multiorgansvikt.</w:t>
      </w:r>
    </w:p>
    <w:p w:rsidR="004A1F95" w:rsidRPr="004A1F95" w:rsidRDefault="004A1F95" w:rsidP="00746EB1">
      <w:pPr>
        <w:rPr>
          <w:rFonts w:ascii="Arial" w:hAnsi="Arial" w:cs="Arial"/>
          <w:b/>
          <w:i/>
          <w:sz w:val="24"/>
          <w:szCs w:val="24"/>
          <w:u w:val="single"/>
          <w:lang w:eastAsia="sv-SE"/>
        </w:rPr>
      </w:pPr>
      <w:r w:rsidRPr="004A1F95">
        <w:rPr>
          <w:rFonts w:ascii="Arial" w:hAnsi="Arial" w:cs="Arial"/>
          <w:b/>
          <w:i/>
          <w:sz w:val="24"/>
          <w:szCs w:val="24"/>
          <w:u w:val="single"/>
          <w:lang w:eastAsia="sv-SE"/>
        </w:rPr>
        <w:t>Lättast biten, att läka ditt sår! Men nu kommer svårast, att inte</w:t>
      </w:r>
      <w:r w:rsidR="005664E1">
        <w:rPr>
          <w:rFonts w:ascii="Arial" w:hAnsi="Arial" w:cs="Arial"/>
          <w:b/>
          <w:i/>
          <w:sz w:val="24"/>
          <w:szCs w:val="24"/>
          <w:u w:val="single"/>
          <w:lang w:eastAsia="sv-SE"/>
        </w:rPr>
        <w:t xml:space="preserve"> </w:t>
      </w:r>
      <w:proofErr w:type="spellStart"/>
      <w:r w:rsidR="007456A0">
        <w:rPr>
          <w:rFonts w:ascii="Arial" w:hAnsi="Arial" w:cs="Arial"/>
          <w:b/>
          <w:i/>
          <w:sz w:val="24"/>
          <w:szCs w:val="24"/>
          <w:u w:val="single"/>
          <w:lang w:eastAsia="sv-SE"/>
        </w:rPr>
        <w:t>fotsåret</w:t>
      </w:r>
      <w:proofErr w:type="spellEnd"/>
      <w:r w:rsidRPr="004A1F95">
        <w:rPr>
          <w:rFonts w:ascii="Arial" w:hAnsi="Arial" w:cs="Arial"/>
          <w:b/>
          <w:i/>
          <w:sz w:val="24"/>
          <w:szCs w:val="24"/>
          <w:u w:val="single"/>
          <w:lang w:eastAsia="sv-SE"/>
        </w:rPr>
        <w:t xml:space="preserve"> återkommer!!!</w:t>
      </w:r>
    </w:p>
    <w:p w:rsidR="00412171" w:rsidRDefault="00412171" w:rsidP="00746EB1">
      <w:pPr>
        <w:rPr>
          <w:rFonts w:ascii="Arial" w:hAnsi="Arial" w:cs="Arial"/>
          <w:sz w:val="24"/>
          <w:szCs w:val="24"/>
          <w:lang w:eastAsia="sv-SE"/>
        </w:rPr>
      </w:pPr>
      <w:r>
        <w:rPr>
          <w:rFonts w:ascii="Arial" w:hAnsi="Arial" w:cs="Arial"/>
          <w:color w:val="000000"/>
          <w:shd w:val="clear" w:color="auto" w:fill="FFFFFF"/>
        </w:rPr>
        <w:t xml:space="preserve">Alla patienter måste få information om vad man kan göra för att förebygga problem med fötterna. </w:t>
      </w:r>
      <w:r w:rsidR="00602B93">
        <w:rPr>
          <w:rFonts w:ascii="Arial" w:hAnsi="Arial" w:cs="Arial"/>
          <w:color w:val="000000"/>
          <w:shd w:val="clear" w:color="auto" w:fill="FFFFFF"/>
        </w:rPr>
        <w:t>Måste också veta hur</w:t>
      </w:r>
      <w:r w:rsidR="00EA51DD">
        <w:rPr>
          <w:rFonts w:ascii="Arial" w:hAnsi="Arial" w:cs="Arial"/>
          <w:color w:val="000000"/>
          <w:shd w:val="clear" w:color="auto" w:fill="FFFFFF"/>
        </w:rPr>
        <w:t xml:space="preserve"> man gör </w:t>
      </w:r>
      <w:r w:rsidR="00983359">
        <w:rPr>
          <w:rFonts w:ascii="Arial" w:hAnsi="Arial" w:cs="Arial"/>
          <w:color w:val="000000"/>
          <w:shd w:val="clear" w:color="auto" w:fill="FFFFFF"/>
        </w:rPr>
        <w:t xml:space="preserve">vid uppkom av nya sår </w:t>
      </w:r>
      <w:r w:rsidR="00EA51DD">
        <w:rPr>
          <w:rFonts w:ascii="Arial" w:hAnsi="Arial" w:cs="Arial"/>
          <w:color w:val="000000"/>
          <w:shd w:val="clear" w:color="auto" w:fill="FFFFFF"/>
        </w:rPr>
        <w:t xml:space="preserve">och snabba </w:t>
      </w:r>
      <w:r w:rsidR="00602B93">
        <w:rPr>
          <w:rFonts w:ascii="Arial" w:hAnsi="Arial" w:cs="Arial"/>
          <w:color w:val="000000"/>
          <w:shd w:val="clear" w:color="auto" w:fill="FFFFFF"/>
        </w:rPr>
        <w:t xml:space="preserve"> kontaktar med sjukvården i fall blir något problem. </w:t>
      </w:r>
      <w:r>
        <w:rPr>
          <w:rFonts w:ascii="Arial" w:hAnsi="Arial" w:cs="Arial"/>
          <w:color w:val="000000"/>
          <w:shd w:val="clear" w:color="auto" w:fill="FFFFFF"/>
        </w:rPr>
        <w:t>Utgångspunkten för en god egenvård är:</w:t>
      </w:r>
    </w:p>
    <w:p w:rsidR="00412171" w:rsidRDefault="00412171" w:rsidP="00746EB1">
      <w:pPr>
        <w:rPr>
          <w:rStyle w:val="Stark"/>
          <w:rFonts w:ascii="Arial" w:hAnsi="Arial" w:cs="Arial"/>
          <w:b w:val="0"/>
          <w:iCs/>
          <w:color w:val="000000"/>
          <w:bdr w:val="none" w:sz="0" w:space="0" w:color="auto" w:frame="1"/>
          <w:shd w:val="clear" w:color="auto" w:fill="FFFFFF"/>
        </w:rPr>
      </w:pPr>
      <w:r w:rsidRPr="00412171">
        <w:rPr>
          <w:rStyle w:val="Stark"/>
          <w:rFonts w:ascii="Arial" w:hAnsi="Arial" w:cs="Arial"/>
          <w:b w:val="0"/>
          <w:iCs/>
          <w:color w:val="000000"/>
          <w:bdr w:val="none" w:sz="0" w:space="0" w:color="auto" w:frame="1"/>
          <w:shd w:val="clear" w:color="auto" w:fill="FFFFFF"/>
        </w:rPr>
        <w:t>Huden är vårt viktigaste immunförsvar!</w:t>
      </w:r>
      <w:r>
        <w:rPr>
          <w:rFonts w:ascii="Arial" w:hAnsi="Arial" w:cs="Arial"/>
          <w:b/>
          <w:color w:val="000000"/>
        </w:rPr>
        <w:t xml:space="preserve"> </w:t>
      </w:r>
      <w:r w:rsidRPr="00412171">
        <w:rPr>
          <w:rStyle w:val="Stark"/>
          <w:rFonts w:ascii="Arial" w:hAnsi="Arial" w:cs="Arial"/>
          <w:b w:val="0"/>
          <w:iCs/>
          <w:color w:val="000000"/>
          <w:bdr w:val="none" w:sz="0" w:space="0" w:color="auto" w:frame="1"/>
          <w:shd w:val="clear" w:color="auto" w:fill="FFFFFF"/>
        </w:rPr>
        <w:t>Inga sår – Ingen amputation!</w:t>
      </w:r>
    </w:p>
    <w:p w:rsidR="00412171" w:rsidRPr="00A47313" w:rsidRDefault="00412171" w:rsidP="00746EB1">
      <w:pPr>
        <w:rPr>
          <w:rStyle w:val="Stark"/>
          <w:rFonts w:ascii="Arial" w:hAnsi="Arial" w:cs="Arial"/>
          <w:b w:val="0"/>
          <w:i/>
          <w:iCs/>
          <w:color w:val="000000"/>
          <w:sz w:val="18"/>
          <w:szCs w:val="18"/>
          <w:u w:val="single"/>
          <w:bdr w:val="none" w:sz="0" w:space="0" w:color="auto" w:frame="1"/>
          <w:shd w:val="clear" w:color="auto" w:fill="FFFFFF"/>
        </w:rPr>
      </w:pPr>
      <w:r w:rsidRPr="00A47313">
        <w:rPr>
          <w:rStyle w:val="Stark"/>
          <w:rFonts w:ascii="Arial" w:hAnsi="Arial" w:cs="Arial"/>
          <w:b w:val="0"/>
          <w:i/>
          <w:iCs/>
          <w:color w:val="000000"/>
          <w:sz w:val="18"/>
          <w:szCs w:val="18"/>
          <w:bdr w:val="none" w:sz="0" w:space="0" w:color="auto" w:frame="1"/>
          <w:shd w:val="clear" w:color="auto" w:fill="FFFFFF"/>
        </w:rPr>
        <w:t xml:space="preserve">Fråga till patienten: Har du hört någon gång att personer med diabetes bör kolla på sina fötter dagligen? Vet du varför? </w:t>
      </w:r>
      <w:r w:rsidR="00AE1BDB">
        <w:rPr>
          <w:rStyle w:val="Stark"/>
          <w:rFonts w:ascii="Arial" w:hAnsi="Arial" w:cs="Arial"/>
          <w:b w:val="0"/>
          <w:i/>
          <w:iCs/>
          <w:color w:val="000000"/>
          <w:sz w:val="18"/>
          <w:szCs w:val="18"/>
          <w:u w:val="single"/>
          <w:bdr w:val="none" w:sz="0" w:space="0" w:color="auto" w:frame="1"/>
          <w:shd w:val="clear" w:color="auto" w:fill="FFFFFF"/>
        </w:rPr>
        <w:t xml:space="preserve">Vet </w:t>
      </w:r>
      <w:r w:rsidR="00A47313">
        <w:rPr>
          <w:rStyle w:val="Stark"/>
          <w:rFonts w:ascii="Arial" w:hAnsi="Arial" w:cs="Arial"/>
          <w:b w:val="0"/>
          <w:i/>
          <w:iCs/>
          <w:color w:val="000000"/>
          <w:sz w:val="18"/>
          <w:szCs w:val="18"/>
          <w:u w:val="single"/>
          <w:bdr w:val="none" w:sz="0" w:space="0" w:color="auto" w:frame="1"/>
          <w:shd w:val="clear" w:color="auto" w:fill="FFFFFF"/>
        </w:rPr>
        <w:t xml:space="preserve"> varför du är här och jag </w:t>
      </w:r>
      <w:r w:rsidR="00602B93">
        <w:rPr>
          <w:rStyle w:val="Stark"/>
          <w:rFonts w:ascii="Arial" w:hAnsi="Arial" w:cs="Arial"/>
          <w:b w:val="0"/>
          <w:i/>
          <w:iCs/>
          <w:color w:val="000000"/>
          <w:sz w:val="18"/>
          <w:szCs w:val="18"/>
          <w:u w:val="single"/>
          <w:bdr w:val="none" w:sz="0" w:space="0" w:color="auto" w:frame="1"/>
          <w:shd w:val="clear" w:color="auto" w:fill="FFFFFF"/>
        </w:rPr>
        <w:t>tittar</w:t>
      </w:r>
      <w:r w:rsidR="00A47313">
        <w:rPr>
          <w:rStyle w:val="Stark"/>
          <w:rFonts w:ascii="Arial" w:hAnsi="Arial" w:cs="Arial"/>
          <w:b w:val="0"/>
          <w:i/>
          <w:iCs/>
          <w:color w:val="000000"/>
          <w:sz w:val="18"/>
          <w:szCs w:val="18"/>
          <w:u w:val="single"/>
          <w:bdr w:val="none" w:sz="0" w:space="0" w:color="auto" w:frame="1"/>
          <w:shd w:val="clear" w:color="auto" w:fill="FFFFFF"/>
        </w:rPr>
        <w:t xml:space="preserve"> på dina fötter??</w:t>
      </w:r>
    </w:p>
    <w:p w:rsidR="00412171" w:rsidRPr="00385831" w:rsidRDefault="00412171" w:rsidP="00A47313">
      <w:pPr>
        <w:rPr>
          <w:rFonts w:ascii="Arial" w:hAnsi="Arial" w:cs="Arial"/>
          <w:b/>
          <w:color w:val="000000" w:themeColor="text1"/>
          <w:sz w:val="18"/>
          <w:szCs w:val="18"/>
          <w:lang w:eastAsia="sv-SE"/>
        </w:rPr>
      </w:pPr>
      <w:r w:rsidRPr="00A47313">
        <w:rPr>
          <w:rFonts w:ascii="Arial" w:hAnsi="Arial" w:cs="Arial"/>
          <w:sz w:val="24"/>
          <w:szCs w:val="24"/>
        </w:rPr>
        <w:t>Du som har diabetes är själv ansvarig för dina fötter. Därför bör du ha en god kännedom om dina fötter för att lättare upptäcka eventuella komplikationer</w:t>
      </w:r>
      <w:r w:rsidR="00A47313" w:rsidRPr="00A47313">
        <w:rPr>
          <w:rFonts w:ascii="Arial" w:hAnsi="Arial" w:cs="Arial"/>
          <w:sz w:val="24"/>
          <w:szCs w:val="24"/>
        </w:rPr>
        <w:t>- om man undersöker sina fötter dagligen, har man en bra referens i tiden att vad det är som ske</w:t>
      </w:r>
      <w:r w:rsidR="004E1B9E">
        <w:rPr>
          <w:rFonts w:ascii="Arial" w:hAnsi="Arial" w:cs="Arial"/>
          <w:sz w:val="24"/>
          <w:szCs w:val="24"/>
        </w:rPr>
        <w:t>.</w:t>
      </w:r>
      <w:r w:rsidR="00385831">
        <w:rPr>
          <w:rFonts w:ascii="Arial" w:hAnsi="Arial" w:cs="Arial"/>
          <w:color w:val="000000" w:themeColor="text1"/>
          <w:sz w:val="18"/>
          <w:szCs w:val="18"/>
        </w:rPr>
        <w:t xml:space="preserve"> </w:t>
      </w:r>
    </w:p>
    <w:p w:rsidR="00423C40" w:rsidRDefault="00423C40" w:rsidP="00A07599">
      <w:pPr>
        <w:rPr>
          <w:rFonts w:ascii="Arial" w:hAnsi="Arial" w:cs="Arial"/>
          <w:b/>
          <w:sz w:val="24"/>
          <w:szCs w:val="24"/>
        </w:rPr>
      </w:pPr>
    </w:p>
    <w:p w:rsidR="00423C40" w:rsidRDefault="00423C40" w:rsidP="00A07599">
      <w:pPr>
        <w:rPr>
          <w:rFonts w:ascii="Arial" w:hAnsi="Arial" w:cs="Arial"/>
          <w:b/>
          <w:sz w:val="24"/>
          <w:szCs w:val="24"/>
        </w:rPr>
      </w:pPr>
    </w:p>
    <w:p w:rsidR="00AE1BDB" w:rsidRDefault="00AE1BDB" w:rsidP="00A07599">
      <w:pPr>
        <w:rPr>
          <w:rFonts w:ascii="Arial" w:hAnsi="Arial" w:cs="Arial"/>
          <w:b/>
          <w:sz w:val="24"/>
          <w:szCs w:val="24"/>
        </w:rPr>
      </w:pPr>
    </w:p>
    <w:p w:rsidR="00AE1BDB" w:rsidRDefault="00AE1BDB" w:rsidP="00A07599">
      <w:pPr>
        <w:rPr>
          <w:rFonts w:ascii="Arial" w:hAnsi="Arial" w:cs="Arial"/>
          <w:b/>
          <w:sz w:val="24"/>
          <w:szCs w:val="24"/>
        </w:rPr>
      </w:pPr>
    </w:p>
    <w:p w:rsidR="00AE1BDB" w:rsidRDefault="00AE1BDB" w:rsidP="00A07599">
      <w:pPr>
        <w:rPr>
          <w:rFonts w:ascii="Arial" w:hAnsi="Arial" w:cs="Arial"/>
          <w:b/>
          <w:sz w:val="24"/>
          <w:szCs w:val="24"/>
        </w:rPr>
      </w:pPr>
    </w:p>
    <w:p w:rsidR="00201E09" w:rsidRDefault="00385831" w:rsidP="00A07599">
      <w:pPr>
        <w:rPr>
          <w:rFonts w:ascii="Arial" w:hAnsi="Arial" w:cs="Arial"/>
          <w:b/>
          <w:sz w:val="24"/>
          <w:szCs w:val="24"/>
        </w:rPr>
      </w:pPr>
      <w:r>
        <w:rPr>
          <w:rFonts w:ascii="Arial" w:hAnsi="Arial" w:cs="Arial"/>
          <w:b/>
          <w:sz w:val="24"/>
          <w:szCs w:val="24"/>
        </w:rPr>
        <w:lastRenderedPageBreak/>
        <w:t>5</w:t>
      </w:r>
      <w:r w:rsidR="00AF46B0">
        <w:rPr>
          <w:rFonts w:ascii="Arial" w:hAnsi="Arial" w:cs="Arial"/>
          <w:b/>
          <w:sz w:val="24"/>
          <w:szCs w:val="24"/>
        </w:rPr>
        <w:t>-Utredning/</w:t>
      </w:r>
      <w:r w:rsidR="00201E09" w:rsidRPr="003B2CD3">
        <w:rPr>
          <w:rFonts w:ascii="Arial" w:hAnsi="Arial" w:cs="Arial"/>
          <w:b/>
          <w:sz w:val="24"/>
          <w:szCs w:val="24"/>
        </w:rPr>
        <w:t>Anamnes</w:t>
      </w:r>
      <w:r w:rsidR="00590D3B" w:rsidRPr="003B2CD3">
        <w:rPr>
          <w:rFonts w:ascii="Arial" w:hAnsi="Arial" w:cs="Arial"/>
          <w:b/>
          <w:sz w:val="24"/>
          <w:szCs w:val="24"/>
        </w:rPr>
        <w:t>/Allmänstatus/Sjukdomshistoria</w:t>
      </w:r>
      <w:r w:rsidR="00E7417A" w:rsidRPr="003B2CD3">
        <w:rPr>
          <w:rFonts w:ascii="Arial" w:hAnsi="Arial" w:cs="Arial"/>
          <w:b/>
          <w:sz w:val="24"/>
          <w:szCs w:val="24"/>
        </w:rPr>
        <w:t xml:space="preserve"> </w:t>
      </w:r>
    </w:p>
    <w:p w:rsidR="00A47313" w:rsidRPr="00A47313" w:rsidRDefault="00A47313" w:rsidP="00A07599">
      <w:pPr>
        <w:rPr>
          <w:rFonts w:ascii="Arial" w:hAnsi="Arial" w:cs="Arial"/>
          <w:sz w:val="24"/>
          <w:szCs w:val="24"/>
        </w:rPr>
      </w:pPr>
      <w:r w:rsidRPr="00A47313">
        <w:rPr>
          <w:rFonts w:ascii="Arial" w:hAnsi="Arial" w:cs="Arial"/>
          <w:sz w:val="24"/>
          <w:szCs w:val="24"/>
        </w:rPr>
        <w:t xml:space="preserve">Grund anamnes innebär: </w:t>
      </w:r>
    </w:p>
    <w:p w:rsidR="00E7417A" w:rsidRPr="00A47313" w:rsidRDefault="00E7417A" w:rsidP="00E7417A">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sv-SE"/>
        </w:rPr>
      </w:pPr>
      <w:r w:rsidRPr="00A47313">
        <w:rPr>
          <w:rFonts w:ascii="Arial" w:eastAsia="Times New Roman" w:hAnsi="Arial" w:cs="Arial"/>
          <w:sz w:val="24"/>
          <w:szCs w:val="24"/>
          <w:lang w:eastAsia="sv-SE"/>
        </w:rPr>
        <w:t xml:space="preserve">Yrke, </w:t>
      </w:r>
      <w:r w:rsidR="00AE1BDB">
        <w:rPr>
          <w:rFonts w:ascii="Arial" w:eastAsia="Times New Roman" w:hAnsi="Arial" w:cs="Arial"/>
          <w:sz w:val="24"/>
          <w:szCs w:val="24"/>
          <w:lang w:eastAsia="sv-SE"/>
        </w:rPr>
        <w:t>ärftlighet</w:t>
      </w:r>
      <w:r w:rsidR="00B726A0" w:rsidRPr="00A47313">
        <w:rPr>
          <w:rFonts w:ascii="Arial" w:eastAsia="Times New Roman" w:hAnsi="Arial" w:cs="Arial"/>
          <w:sz w:val="24"/>
          <w:szCs w:val="24"/>
          <w:lang w:eastAsia="sv-SE"/>
        </w:rPr>
        <w:t>. Duration av diabetes?</w:t>
      </w:r>
    </w:p>
    <w:p w:rsidR="00E7417A" w:rsidRPr="00A47313" w:rsidRDefault="00B726A0" w:rsidP="00E7417A">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sv-SE"/>
        </w:rPr>
      </w:pPr>
      <w:r w:rsidRPr="00A47313">
        <w:rPr>
          <w:rFonts w:ascii="Arial" w:eastAsia="Times New Roman" w:hAnsi="Arial" w:cs="Arial"/>
          <w:sz w:val="24"/>
          <w:szCs w:val="24"/>
          <w:lang w:eastAsia="sv-SE"/>
        </w:rPr>
        <w:t>Samsjuklighet</w:t>
      </w:r>
      <w:r w:rsidR="00E7417A" w:rsidRPr="00A47313">
        <w:rPr>
          <w:rFonts w:ascii="Arial" w:eastAsia="Times New Roman" w:hAnsi="Arial" w:cs="Arial"/>
          <w:sz w:val="24"/>
          <w:szCs w:val="24"/>
          <w:lang w:eastAsia="sv-SE"/>
        </w:rPr>
        <w:t xml:space="preserve"> (</w:t>
      </w:r>
      <w:r w:rsidRPr="00A47313">
        <w:rPr>
          <w:rFonts w:ascii="Arial" w:eastAsia="Times New Roman" w:hAnsi="Arial" w:cs="Arial"/>
          <w:sz w:val="24"/>
          <w:szCs w:val="24"/>
          <w:lang w:eastAsia="sv-SE"/>
        </w:rPr>
        <w:t>hjärta</w:t>
      </w:r>
      <w:r w:rsidR="00E7417A" w:rsidRPr="00A47313">
        <w:rPr>
          <w:rFonts w:ascii="Arial" w:eastAsia="Times New Roman" w:hAnsi="Arial" w:cs="Arial"/>
          <w:sz w:val="24"/>
          <w:szCs w:val="24"/>
          <w:lang w:eastAsia="sv-SE"/>
        </w:rPr>
        <w:t>/kärlsjukdom, cancersjukdom, ev. bristsjukdom)</w:t>
      </w:r>
    </w:p>
    <w:p w:rsidR="00AE1BDB" w:rsidRDefault="00E7417A" w:rsidP="00FD3D53">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sv-SE"/>
        </w:rPr>
      </w:pPr>
      <w:r w:rsidRPr="00AE1BDB">
        <w:rPr>
          <w:rFonts w:ascii="Arial" w:eastAsia="Times New Roman" w:hAnsi="Arial" w:cs="Arial"/>
          <w:sz w:val="24"/>
          <w:szCs w:val="24"/>
          <w:lang w:eastAsia="sv-SE"/>
        </w:rPr>
        <w:t>Tidigare trombos, tidigare kärlkirurgisk åtgärd</w:t>
      </w:r>
    </w:p>
    <w:p w:rsidR="00E7417A" w:rsidRPr="00AE1BDB" w:rsidRDefault="00B726A0" w:rsidP="00FD3D53">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sv-SE"/>
        </w:rPr>
      </w:pPr>
      <w:r w:rsidRPr="00AE1BDB">
        <w:rPr>
          <w:rFonts w:ascii="Arial" w:eastAsia="Times New Roman" w:hAnsi="Arial" w:cs="Arial"/>
          <w:sz w:val="24"/>
          <w:szCs w:val="24"/>
          <w:lang w:eastAsia="sv-SE"/>
        </w:rPr>
        <w:t>Aktuell medicinering.</w:t>
      </w:r>
    </w:p>
    <w:p w:rsidR="00E7417A" w:rsidRPr="00A47313" w:rsidRDefault="00E7417A" w:rsidP="00E7417A">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sv-SE"/>
        </w:rPr>
      </w:pPr>
      <w:r w:rsidRPr="00A47313">
        <w:rPr>
          <w:rFonts w:ascii="Arial" w:eastAsia="Times New Roman" w:hAnsi="Arial" w:cs="Arial"/>
          <w:sz w:val="24"/>
          <w:szCs w:val="24"/>
          <w:lang w:eastAsia="sv-SE"/>
        </w:rPr>
        <w:t>Social situation, rökning, kost</w:t>
      </w:r>
      <w:r w:rsidR="00B726A0" w:rsidRPr="00A47313">
        <w:rPr>
          <w:rFonts w:ascii="Arial" w:eastAsia="Times New Roman" w:hAnsi="Arial" w:cs="Arial"/>
          <w:sz w:val="24"/>
          <w:szCs w:val="24"/>
          <w:lang w:eastAsia="sv-SE"/>
        </w:rPr>
        <w:t>.</w:t>
      </w:r>
    </w:p>
    <w:p w:rsidR="00E7417A" w:rsidRPr="00A47313" w:rsidRDefault="00E7417A" w:rsidP="00E7417A">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sv-SE"/>
        </w:rPr>
      </w:pPr>
      <w:r w:rsidRPr="00A47313">
        <w:rPr>
          <w:rFonts w:ascii="Arial" w:eastAsia="Times New Roman" w:hAnsi="Arial" w:cs="Arial"/>
          <w:sz w:val="24"/>
          <w:szCs w:val="24"/>
          <w:lang w:eastAsia="sv-SE"/>
        </w:rPr>
        <w:t>Smärta, sömn</w:t>
      </w:r>
      <w:r w:rsidR="00B726A0" w:rsidRPr="00A47313">
        <w:rPr>
          <w:rFonts w:ascii="Arial" w:eastAsia="Times New Roman" w:hAnsi="Arial" w:cs="Arial"/>
          <w:sz w:val="24"/>
          <w:szCs w:val="24"/>
          <w:lang w:eastAsia="sv-SE"/>
        </w:rPr>
        <w:t>.</w:t>
      </w:r>
    </w:p>
    <w:p w:rsidR="00E7417A" w:rsidRPr="00A47313" w:rsidRDefault="00E7417A" w:rsidP="00E7417A">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sv-SE"/>
        </w:rPr>
      </w:pPr>
      <w:r w:rsidRPr="00A47313">
        <w:rPr>
          <w:rFonts w:ascii="Arial" w:eastAsia="Times New Roman" w:hAnsi="Arial" w:cs="Arial"/>
          <w:sz w:val="24"/>
          <w:szCs w:val="24"/>
          <w:lang w:eastAsia="sv-SE"/>
        </w:rPr>
        <w:t>Medverkan, rörlighet</w:t>
      </w:r>
      <w:r w:rsidR="00B726A0" w:rsidRPr="00A47313">
        <w:rPr>
          <w:rFonts w:ascii="Arial" w:eastAsia="Times New Roman" w:hAnsi="Arial" w:cs="Arial"/>
          <w:sz w:val="24"/>
          <w:szCs w:val="24"/>
          <w:lang w:eastAsia="sv-SE"/>
        </w:rPr>
        <w:t>.</w:t>
      </w:r>
    </w:p>
    <w:p w:rsidR="00B726A0" w:rsidRPr="00A47313" w:rsidRDefault="00B726A0" w:rsidP="00E7417A">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sv-SE"/>
        </w:rPr>
      </w:pPr>
      <w:r w:rsidRPr="00A47313">
        <w:rPr>
          <w:rFonts w:ascii="Arial" w:eastAsia="Times New Roman" w:hAnsi="Arial" w:cs="Arial"/>
          <w:sz w:val="24"/>
          <w:szCs w:val="24"/>
          <w:lang w:eastAsia="sv-SE"/>
        </w:rPr>
        <w:t>Känselnedsättning- Neuropati.</w:t>
      </w:r>
    </w:p>
    <w:p w:rsidR="00E7417A" w:rsidRPr="00A47313" w:rsidRDefault="00E7417A" w:rsidP="00E7417A">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sv-SE"/>
        </w:rPr>
      </w:pPr>
      <w:r w:rsidRPr="00A47313">
        <w:rPr>
          <w:rFonts w:ascii="Arial" w:eastAsia="Times New Roman" w:hAnsi="Arial" w:cs="Arial"/>
          <w:sz w:val="24"/>
          <w:szCs w:val="24"/>
          <w:lang w:eastAsia="sv-SE"/>
        </w:rPr>
        <w:t>Cirkulation (palpabla pulsa</w:t>
      </w:r>
      <w:r w:rsidR="00B726A0" w:rsidRPr="00A47313">
        <w:rPr>
          <w:rFonts w:ascii="Arial" w:eastAsia="Times New Roman" w:hAnsi="Arial" w:cs="Arial"/>
          <w:sz w:val="24"/>
          <w:szCs w:val="24"/>
          <w:lang w:eastAsia="sv-SE"/>
        </w:rPr>
        <w:t>r i fot, knäveck och ljumskar)</w:t>
      </w:r>
      <w:r w:rsidRPr="00A47313">
        <w:rPr>
          <w:rFonts w:ascii="Arial" w:eastAsia="Times New Roman" w:hAnsi="Arial" w:cs="Arial"/>
          <w:sz w:val="24"/>
          <w:szCs w:val="24"/>
          <w:lang w:eastAsia="sv-SE"/>
        </w:rPr>
        <w:t>känselnedsättning</w:t>
      </w:r>
    </w:p>
    <w:p w:rsidR="00423C40" w:rsidRDefault="00423C40" w:rsidP="00E7417A">
      <w:pPr>
        <w:shd w:val="clear" w:color="auto" w:fill="FFFFFF"/>
        <w:spacing w:before="100" w:beforeAutospacing="1" w:after="100" w:afterAutospacing="1" w:line="240" w:lineRule="auto"/>
        <w:rPr>
          <w:rFonts w:ascii="Arial" w:eastAsia="Times New Roman" w:hAnsi="Arial" w:cs="Arial"/>
          <w:b/>
          <w:sz w:val="24"/>
          <w:szCs w:val="24"/>
          <w:lang w:eastAsia="sv-SE"/>
        </w:rPr>
      </w:pPr>
    </w:p>
    <w:p w:rsidR="00E7417A" w:rsidRPr="00A47313" w:rsidRDefault="00E7417A" w:rsidP="00E7417A">
      <w:pPr>
        <w:shd w:val="clear" w:color="auto" w:fill="FFFFFF"/>
        <w:spacing w:before="100" w:beforeAutospacing="1" w:after="100" w:afterAutospacing="1" w:line="240" w:lineRule="auto"/>
        <w:rPr>
          <w:rFonts w:ascii="Arial" w:eastAsia="Times New Roman" w:hAnsi="Arial" w:cs="Arial"/>
          <w:b/>
          <w:sz w:val="24"/>
          <w:szCs w:val="24"/>
          <w:lang w:eastAsia="sv-SE"/>
        </w:rPr>
      </w:pPr>
      <w:r w:rsidRPr="00A47313">
        <w:rPr>
          <w:rFonts w:ascii="Arial" w:eastAsia="Times New Roman" w:hAnsi="Arial" w:cs="Arial"/>
          <w:b/>
          <w:sz w:val="24"/>
          <w:szCs w:val="24"/>
          <w:lang w:eastAsia="sv-SE"/>
        </w:rPr>
        <w:t>Inspektion av såret</w:t>
      </w:r>
      <w:r w:rsidR="003B2CD3" w:rsidRPr="00A47313">
        <w:rPr>
          <w:rFonts w:ascii="Arial" w:eastAsia="Times New Roman" w:hAnsi="Arial" w:cs="Arial"/>
          <w:b/>
          <w:sz w:val="24"/>
          <w:szCs w:val="24"/>
          <w:lang w:eastAsia="sv-SE"/>
        </w:rPr>
        <w:t xml:space="preserve"> (När/Hur/Var)</w:t>
      </w:r>
      <w:r w:rsidR="00A47313">
        <w:rPr>
          <w:rFonts w:ascii="Arial" w:eastAsia="Times New Roman" w:hAnsi="Arial" w:cs="Arial"/>
          <w:b/>
          <w:sz w:val="24"/>
          <w:szCs w:val="24"/>
          <w:lang w:eastAsia="sv-SE"/>
        </w:rPr>
        <w:t xml:space="preserve"> </w:t>
      </w:r>
    </w:p>
    <w:p w:rsidR="00E201AD" w:rsidRPr="00AE1BDB" w:rsidRDefault="0015723E" w:rsidP="00E201AD">
      <w:pPr>
        <w:pStyle w:val="Normalwebb"/>
        <w:shd w:val="clear" w:color="auto" w:fill="FFFFFF"/>
        <w:spacing w:before="0" w:beforeAutospacing="0" w:after="0" w:afterAutospacing="0"/>
        <w:textAlignment w:val="baseline"/>
        <w:rPr>
          <w:rFonts w:ascii="Arial" w:hAnsi="Arial" w:cs="Arial"/>
          <w:sz w:val="20"/>
          <w:szCs w:val="20"/>
          <w:bdr w:val="none" w:sz="0" w:space="0" w:color="auto" w:frame="1"/>
        </w:rPr>
      </w:pPr>
      <w:r w:rsidRPr="00AE1BDB">
        <w:rPr>
          <w:rFonts w:ascii="Arial" w:hAnsi="Arial" w:cs="Arial"/>
          <w:i/>
          <w:sz w:val="20"/>
          <w:szCs w:val="20"/>
          <w:bdr w:val="none" w:sz="0" w:space="0" w:color="auto" w:frame="1"/>
        </w:rPr>
        <w:t>Först och främst- Kolla skorna och inlägg, palpera med handen in i skon</w:t>
      </w:r>
      <w:r w:rsidRPr="00AE1BDB">
        <w:rPr>
          <w:rFonts w:ascii="Arial" w:hAnsi="Arial" w:cs="Arial"/>
          <w:sz w:val="20"/>
          <w:szCs w:val="20"/>
          <w:bdr w:val="none" w:sz="0" w:space="0" w:color="auto" w:frame="1"/>
        </w:rPr>
        <w:t xml:space="preserve">. </w:t>
      </w:r>
      <w:r w:rsidR="00E201AD" w:rsidRPr="00AE1BDB">
        <w:rPr>
          <w:rFonts w:ascii="Arial" w:hAnsi="Arial" w:cs="Arial"/>
          <w:sz w:val="20"/>
          <w:szCs w:val="20"/>
          <w:bdr w:val="none" w:sz="0" w:space="0" w:color="auto" w:frame="1"/>
        </w:rPr>
        <w:t>För att få ett sår att läka måste den första åtgärden vara att AVLÄGSNA ORSAKEN TILL ATT DET UPPKOMMIT!</w:t>
      </w:r>
    </w:p>
    <w:p w:rsidR="001140AF" w:rsidRPr="00AE1BDB" w:rsidRDefault="00AE1BDB" w:rsidP="00E201AD">
      <w:pPr>
        <w:pStyle w:val="Normalwebb"/>
        <w:shd w:val="clear" w:color="auto" w:fill="FFFFFF"/>
        <w:spacing w:before="0" w:beforeAutospacing="0" w:after="0" w:afterAutospacing="0"/>
        <w:textAlignment w:val="baseline"/>
        <w:rPr>
          <w:rFonts w:ascii="Arial" w:hAnsi="Arial" w:cs="Arial"/>
          <w:sz w:val="20"/>
          <w:szCs w:val="20"/>
        </w:rPr>
      </w:pPr>
      <w:r w:rsidRPr="00AE1BDB">
        <w:rPr>
          <w:rFonts w:ascii="Arial" w:hAnsi="Arial" w:cs="Arial"/>
          <w:sz w:val="20"/>
          <w:szCs w:val="20"/>
          <w:bdr w:val="none" w:sz="0" w:space="0" w:color="auto" w:frame="1"/>
        </w:rPr>
        <w:t>Undersöka  också skorna!</w:t>
      </w:r>
    </w:p>
    <w:p w:rsidR="00E201AD" w:rsidRPr="00A47313" w:rsidRDefault="00E201AD" w:rsidP="00E201AD">
      <w:pPr>
        <w:pStyle w:val="Normalwebb"/>
        <w:shd w:val="clear" w:color="auto" w:fill="FFFFFF"/>
        <w:spacing w:before="0" w:beforeAutospacing="0" w:after="0" w:afterAutospacing="0"/>
        <w:textAlignment w:val="baseline"/>
        <w:rPr>
          <w:rFonts w:ascii="Arial" w:hAnsi="Arial" w:cs="Arial"/>
          <w:sz w:val="18"/>
          <w:szCs w:val="18"/>
        </w:rPr>
      </w:pPr>
      <w:r w:rsidRPr="00A47313">
        <w:rPr>
          <w:rFonts w:ascii="Arial" w:hAnsi="Arial" w:cs="Arial"/>
          <w:sz w:val="18"/>
          <w:szCs w:val="18"/>
        </w:rPr>
        <w:br/>
      </w:r>
    </w:p>
    <w:p w:rsidR="00A47313" w:rsidRPr="00A47313" w:rsidRDefault="00A47313" w:rsidP="00A47313">
      <w:pPr>
        <w:shd w:val="clear" w:color="auto" w:fill="FFFFFF"/>
        <w:spacing w:before="100" w:beforeAutospacing="1" w:after="100" w:afterAutospacing="1" w:line="240" w:lineRule="auto"/>
        <w:ind w:left="720" w:firstLine="12"/>
        <w:rPr>
          <w:rFonts w:ascii="Arial" w:eastAsia="Times New Roman" w:hAnsi="Arial" w:cs="Arial"/>
          <w:i/>
          <w:sz w:val="18"/>
          <w:szCs w:val="18"/>
          <w:lang w:eastAsia="sv-SE"/>
        </w:rPr>
      </w:pPr>
      <w:r w:rsidRPr="00A47313">
        <w:rPr>
          <w:rFonts w:ascii="Arial" w:eastAsia="Times New Roman" w:hAnsi="Arial" w:cs="Arial"/>
          <w:sz w:val="24"/>
          <w:szCs w:val="24"/>
          <w:lang w:eastAsia="sv-SE"/>
        </w:rPr>
        <w:t>-</w:t>
      </w:r>
      <w:r w:rsidR="003B2CD3" w:rsidRPr="00A47313">
        <w:rPr>
          <w:rFonts w:ascii="Arial" w:eastAsia="Times New Roman" w:hAnsi="Arial" w:cs="Arial"/>
          <w:sz w:val="24"/>
          <w:szCs w:val="24"/>
          <w:lang w:eastAsia="sv-SE"/>
        </w:rPr>
        <w:t>Förstagångssår? Sårduration</w:t>
      </w:r>
      <w:r w:rsidR="0049576F" w:rsidRPr="00A47313">
        <w:rPr>
          <w:rFonts w:ascii="Arial" w:eastAsia="Times New Roman" w:hAnsi="Arial" w:cs="Arial"/>
          <w:sz w:val="24"/>
          <w:szCs w:val="24"/>
          <w:lang w:eastAsia="sv-SE"/>
        </w:rPr>
        <w:t xml:space="preserve">. </w:t>
      </w:r>
      <w:r w:rsidR="0049576F" w:rsidRPr="00A47313">
        <w:rPr>
          <w:rFonts w:ascii="Arial" w:eastAsia="Times New Roman" w:hAnsi="Arial" w:cs="Arial"/>
          <w:i/>
          <w:sz w:val="18"/>
          <w:szCs w:val="18"/>
          <w:lang w:eastAsia="sv-SE"/>
        </w:rPr>
        <w:t xml:space="preserve">Hur uppkom om patienten </w:t>
      </w:r>
      <w:r w:rsidRPr="00A47313">
        <w:rPr>
          <w:rFonts w:ascii="Arial" w:eastAsia="Times New Roman" w:hAnsi="Arial" w:cs="Arial"/>
          <w:i/>
          <w:sz w:val="18"/>
          <w:szCs w:val="18"/>
          <w:lang w:eastAsia="sv-SE"/>
        </w:rPr>
        <w:t>vet, ibland vet ej pga</w:t>
      </w:r>
      <w:r w:rsidR="000779EE">
        <w:rPr>
          <w:rFonts w:ascii="Arial" w:eastAsia="Times New Roman" w:hAnsi="Arial" w:cs="Arial"/>
          <w:i/>
          <w:sz w:val="18"/>
          <w:szCs w:val="18"/>
          <w:lang w:eastAsia="sv-SE"/>
        </w:rPr>
        <w:t>.</w:t>
      </w:r>
      <w:r w:rsidRPr="00A47313">
        <w:rPr>
          <w:rFonts w:ascii="Arial" w:eastAsia="Times New Roman" w:hAnsi="Arial" w:cs="Arial"/>
          <w:i/>
          <w:sz w:val="18"/>
          <w:szCs w:val="18"/>
          <w:lang w:eastAsia="sv-SE"/>
        </w:rPr>
        <w:t xml:space="preserve"> neuropati.          -</w:t>
      </w:r>
      <w:r w:rsidR="00E7417A" w:rsidRPr="00A47313">
        <w:rPr>
          <w:rFonts w:ascii="Arial" w:eastAsia="Times New Roman" w:hAnsi="Arial" w:cs="Arial"/>
          <w:sz w:val="24"/>
          <w:szCs w:val="24"/>
          <w:lang w:eastAsia="sv-SE"/>
        </w:rPr>
        <w:t>Lokalisation</w:t>
      </w:r>
      <w:r w:rsidRPr="00A47313">
        <w:rPr>
          <w:rFonts w:ascii="Arial" w:eastAsia="Times New Roman" w:hAnsi="Arial" w:cs="Arial"/>
          <w:sz w:val="24"/>
          <w:szCs w:val="24"/>
          <w:lang w:eastAsia="sv-SE"/>
        </w:rPr>
        <w:t xml:space="preserve">- </w:t>
      </w:r>
      <w:r w:rsidR="00983359">
        <w:rPr>
          <w:rFonts w:ascii="Arial" w:eastAsia="Times New Roman" w:hAnsi="Arial" w:cs="Arial"/>
          <w:i/>
          <w:sz w:val="18"/>
          <w:szCs w:val="18"/>
          <w:lang w:eastAsia="sv-SE"/>
        </w:rPr>
        <w:t>Talas mycket vilken typ av sår.</w:t>
      </w:r>
    </w:p>
    <w:p w:rsidR="00A47313" w:rsidRDefault="00A47313" w:rsidP="00A47313">
      <w:pPr>
        <w:shd w:val="clear" w:color="auto" w:fill="FFFFFF"/>
        <w:spacing w:before="100" w:beforeAutospacing="1" w:after="100" w:afterAutospacing="1" w:line="240" w:lineRule="auto"/>
        <w:ind w:left="720" w:firstLine="12"/>
        <w:rPr>
          <w:rFonts w:ascii="Arial" w:eastAsia="Times New Roman" w:hAnsi="Arial" w:cs="Arial"/>
          <w:i/>
          <w:sz w:val="18"/>
          <w:szCs w:val="18"/>
          <w:lang w:eastAsia="sv-SE"/>
        </w:rPr>
      </w:pPr>
      <w:r w:rsidRPr="00A47313">
        <w:rPr>
          <w:rFonts w:ascii="Arial" w:eastAsia="Times New Roman" w:hAnsi="Arial" w:cs="Arial"/>
          <w:sz w:val="18"/>
          <w:szCs w:val="18"/>
          <w:lang w:eastAsia="sv-SE"/>
        </w:rPr>
        <w:t>-</w:t>
      </w:r>
      <w:r w:rsidR="00E7417A" w:rsidRPr="00A47313">
        <w:rPr>
          <w:rFonts w:ascii="Arial" w:eastAsia="Times New Roman" w:hAnsi="Arial" w:cs="Arial"/>
          <w:sz w:val="24"/>
          <w:szCs w:val="24"/>
          <w:lang w:eastAsia="sv-SE"/>
        </w:rPr>
        <w:t>Så</w:t>
      </w:r>
      <w:r w:rsidR="003B2CD3" w:rsidRPr="00A47313">
        <w:rPr>
          <w:rFonts w:ascii="Arial" w:eastAsia="Times New Roman" w:hAnsi="Arial" w:cs="Arial"/>
          <w:sz w:val="24"/>
          <w:szCs w:val="24"/>
          <w:lang w:eastAsia="sv-SE"/>
        </w:rPr>
        <w:t>rutseende (t.ex. storlek, djupa nekrosen, sekretion, infektion tecken</w:t>
      </w:r>
      <w:r w:rsidR="00E7417A" w:rsidRPr="00A47313">
        <w:rPr>
          <w:rFonts w:ascii="Arial" w:eastAsia="Times New Roman" w:hAnsi="Arial" w:cs="Arial"/>
          <w:sz w:val="24"/>
          <w:szCs w:val="24"/>
          <w:lang w:eastAsia="sv-SE"/>
        </w:rPr>
        <w:t>, lukt)</w:t>
      </w:r>
    </w:p>
    <w:p w:rsidR="00A47313" w:rsidRDefault="00A47313" w:rsidP="00A47313">
      <w:pPr>
        <w:shd w:val="clear" w:color="auto" w:fill="FFFFFF"/>
        <w:spacing w:before="100" w:beforeAutospacing="1" w:after="100" w:afterAutospacing="1" w:line="240" w:lineRule="auto"/>
        <w:ind w:left="720" w:firstLine="12"/>
        <w:rPr>
          <w:rFonts w:ascii="Arial" w:eastAsia="Times New Roman" w:hAnsi="Arial" w:cs="Arial"/>
          <w:i/>
          <w:sz w:val="18"/>
          <w:szCs w:val="18"/>
          <w:lang w:eastAsia="sv-SE"/>
        </w:rPr>
      </w:pPr>
      <w:r>
        <w:rPr>
          <w:rFonts w:ascii="Arial" w:eastAsia="Times New Roman" w:hAnsi="Arial" w:cs="Arial"/>
          <w:i/>
          <w:sz w:val="18"/>
          <w:szCs w:val="18"/>
          <w:lang w:eastAsia="sv-SE"/>
        </w:rPr>
        <w:t>-</w:t>
      </w:r>
      <w:r w:rsidR="00E7417A" w:rsidRPr="00A47313">
        <w:rPr>
          <w:rFonts w:ascii="Arial" w:eastAsia="Times New Roman" w:hAnsi="Arial" w:cs="Arial"/>
          <w:sz w:val="24"/>
          <w:szCs w:val="24"/>
          <w:lang w:eastAsia="sv-SE"/>
        </w:rPr>
        <w:t xml:space="preserve">Omgivande huds utseende (t.ex. temperatur, färg, behåring, kapillär </w:t>
      </w:r>
      <w:r w:rsidR="003B2CD3" w:rsidRPr="00A47313">
        <w:rPr>
          <w:rFonts w:ascii="Arial" w:eastAsia="Times New Roman" w:hAnsi="Arial" w:cs="Arial"/>
          <w:sz w:val="24"/>
          <w:szCs w:val="24"/>
          <w:lang w:eastAsia="sv-SE"/>
        </w:rPr>
        <w:t>åter</w:t>
      </w:r>
      <w:r>
        <w:rPr>
          <w:rFonts w:ascii="Arial" w:eastAsia="Times New Roman" w:hAnsi="Arial" w:cs="Arial"/>
          <w:sz w:val="24"/>
          <w:szCs w:val="24"/>
          <w:lang w:eastAsia="sv-SE"/>
        </w:rPr>
        <w:t>fyllnad, eksem, maceration lipo</w:t>
      </w:r>
      <w:r w:rsidRPr="00A47313">
        <w:rPr>
          <w:rFonts w:ascii="Arial" w:eastAsia="Times New Roman" w:hAnsi="Arial" w:cs="Arial"/>
          <w:sz w:val="24"/>
          <w:szCs w:val="24"/>
          <w:lang w:eastAsia="sv-SE"/>
        </w:rPr>
        <w:t>derma</w:t>
      </w:r>
      <w:r>
        <w:rPr>
          <w:rFonts w:ascii="Arial" w:eastAsia="Times New Roman" w:hAnsi="Arial" w:cs="Arial"/>
          <w:sz w:val="24"/>
          <w:szCs w:val="24"/>
          <w:lang w:eastAsia="sv-SE"/>
        </w:rPr>
        <w:t>to</w:t>
      </w:r>
      <w:r w:rsidRPr="00A47313">
        <w:rPr>
          <w:rFonts w:ascii="Arial" w:eastAsia="Times New Roman" w:hAnsi="Arial" w:cs="Arial"/>
          <w:sz w:val="24"/>
          <w:szCs w:val="24"/>
          <w:lang w:eastAsia="sv-SE"/>
        </w:rPr>
        <w:t>s</w:t>
      </w:r>
      <w:r w:rsidR="003B2CD3" w:rsidRPr="00A47313">
        <w:rPr>
          <w:rFonts w:ascii="Arial" w:eastAsia="Times New Roman" w:hAnsi="Arial" w:cs="Arial"/>
          <w:sz w:val="24"/>
          <w:szCs w:val="24"/>
          <w:lang w:eastAsia="sv-SE"/>
        </w:rPr>
        <w:t xml:space="preserve">kleros, atrofi blanche </w:t>
      </w:r>
      <w:r w:rsidR="00E7417A" w:rsidRPr="00A47313">
        <w:rPr>
          <w:rFonts w:ascii="Arial" w:eastAsia="Times New Roman" w:hAnsi="Arial" w:cs="Arial"/>
          <w:sz w:val="24"/>
          <w:szCs w:val="24"/>
          <w:lang w:eastAsia="sv-SE"/>
        </w:rPr>
        <w:t>och pigmentering)</w:t>
      </w:r>
    </w:p>
    <w:p w:rsidR="00A47313" w:rsidRDefault="00A47313" w:rsidP="00A47313">
      <w:pPr>
        <w:shd w:val="clear" w:color="auto" w:fill="FFFFFF"/>
        <w:spacing w:before="100" w:beforeAutospacing="1" w:after="100" w:afterAutospacing="1" w:line="240" w:lineRule="auto"/>
        <w:ind w:left="720" w:firstLine="12"/>
        <w:rPr>
          <w:rFonts w:ascii="Arial" w:eastAsia="Times New Roman" w:hAnsi="Arial" w:cs="Arial"/>
          <w:i/>
          <w:sz w:val="18"/>
          <w:szCs w:val="18"/>
          <w:lang w:eastAsia="sv-SE"/>
        </w:rPr>
      </w:pPr>
      <w:r>
        <w:rPr>
          <w:rFonts w:ascii="Arial" w:eastAsia="Times New Roman" w:hAnsi="Arial" w:cs="Arial"/>
          <w:i/>
          <w:sz w:val="18"/>
          <w:szCs w:val="18"/>
          <w:lang w:eastAsia="sv-SE"/>
        </w:rPr>
        <w:t>-</w:t>
      </w:r>
      <w:r w:rsidR="00E7417A" w:rsidRPr="00A47313">
        <w:rPr>
          <w:rFonts w:ascii="Arial" w:eastAsia="Times New Roman" w:hAnsi="Arial" w:cs="Arial"/>
          <w:sz w:val="24"/>
          <w:szCs w:val="24"/>
          <w:lang w:eastAsia="sv-SE"/>
        </w:rPr>
        <w:t>Aktuellt förband</w:t>
      </w:r>
      <w:r w:rsidR="003B2CD3" w:rsidRPr="00A47313">
        <w:rPr>
          <w:rFonts w:ascii="Arial" w:eastAsia="Times New Roman" w:hAnsi="Arial" w:cs="Arial"/>
          <w:sz w:val="24"/>
          <w:szCs w:val="24"/>
          <w:lang w:eastAsia="sv-SE"/>
        </w:rPr>
        <w:t>/Hur mycket sekretion har och status</w:t>
      </w:r>
    </w:p>
    <w:p w:rsidR="00F95C43" w:rsidRPr="00AE1BDB" w:rsidRDefault="00E201AD" w:rsidP="00F95C43">
      <w:pPr>
        <w:shd w:val="clear" w:color="auto" w:fill="FFFFFF"/>
        <w:spacing w:before="100" w:beforeAutospacing="1" w:after="100" w:afterAutospacing="1" w:line="240" w:lineRule="auto"/>
        <w:rPr>
          <w:rFonts w:ascii="Arial" w:eastAsia="Times New Roman" w:hAnsi="Arial" w:cs="Arial"/>
          <w:i/>
          <w:color w:val="494746"/>
          <w:sz w:val="24"/>
          <w:szCs w:val="24"/>
          <w:lang w:eastAsia="sv-SE"/>
        </w:rPr>
      </w:pPr>
      <w:r w:rsidRPr="00AE1BDB">
        <w:rPr>
          <w:rFonts w:ascii="Arial" w:hAnsi="Arial" w:cs="Arial"/>
          <w:i/>
          <w:color w:val="000000"/>
          <w:sz w:val="24"/>
          <w:szCs w:val="24"/>
          <w:shd w:val="clear" w:color="auto" w:fill="FFFFFF"/>
        </w:rPr>
        <w:t>Såren är nästan alltid djupare än man tror</w:t>
      </w:r>
      <w:r w:rsidR="00A47313" w:rsidRPr="00AE1BDB">
        <w:rPr>
          <w:rFonts w:ascii="Arial" w:hAnsi="Arial" w:cs="Arial"/>
          <w:i/>
          <w:color w:val="000000"/>
          <w:sz w:val="24"/>
          <w:szCs w:val="24"/>
          <w:shd w:val="clear" w:color="auto" w:fill="FFFFFF"/>
        </w:rPr>
        <w:t xml:space="preserve">, speciellt i fotsulan, </w:t>
      </w:r>
      <w:r w:rsidRPr="00AE1BDB">
        <w:rPr>
          <w:rFonts w:ascii="Arial" w:hAnsi="Arial" w:cs="Arial"/>
          <w:i/>
          <w:color w:val="000000"/>
          <w:sz w:val="24"/>
          <w:szCs w:val="24"/>
          <w:shd w:val="clear" w:color="auto" w:fill="FFFFFF"/>
        </w:rPr>
        <w:t xml:space="preserve"> och det tränger alltid ner under hudens nybildningslager och engagerar djupare vävnad. </w:t>
      </w:r>
      <w:r w:rsidR="00A47313" w:rsidRPr="00AE1BDB">
        <w:rPr>
          <w:rFonts w:ascii="Arial" w:hAnsi="Arial" w:cs="Arial"/>
          <w:i/>
          <w:color w:val="000000"/>
          <w:sz w:val="24"/>
          <w:szCs w:val="24"/>
          <w:shd w:val="clear" w:color="auto" w:fill="FFFFFF"/>
        </w:rPr>
        <w:t xml:space="preserve">Under fot, plantar på grund av speciellt anatomi i huden oftast såren är underminerade och lätt att bildar fistelgång som sprids lättare bakterier till djupare vävnad.  </w:t>
      </w:r>
    </w:p>
    <w:p w:rsidR="00423C40" w:rsidRDefault="00423C40" w:rsidP="00F95C43">
      <w:pPr>
        <w:shd w:val="clear" w:color="auto" w:fill="FFFFFF"/>
        <w:spacing w:before="100" w:beforeAutospacing="1" w:after="100" w:afterAutospacing="1" w:line="240" w:lineRule="auto"/>
        <w:rPr>
          <w:rFonts w:ascii="Arial" w:hAnsi="Arial" w:cs="Arial"/>
          <w:sz w:val="18"/>
          <w:szCs w:val="18"/>
        </w:rPr>
      </w:pPr>
    </w:p>
    <w:p w:rsidR="00AE1BDB" w:rsidRDefault="00755079" w:rsidP="00AE1BDB">
      <w:pPr>
        <w:shd w:val="clear" w:color="auto" w:fill="FFFFFF"/>
        <w:spacing w:before="100" w:beforeAutospacing="1" w:after="100" w:afterAutospacing="1" w:line="240" w:lineRule="auto"/>
        <w:rPr>
          <w:rFonts w:ascii="Arial" w:hAnsi="Arial" w:cs="Arial"/>
          <w:color w:val="C00000"/>
          <w:sz w:val="18"/>
          <w:szCs w:val="18"/>
        </w:rPr>
      </w:pPr>
      <w:r w:rsidRPr="00755079">
        <w:rPr>
          <w:rFonts w:ascii="Arial" w:hAnsi="Arial" w:cs="Arial"/>
          <w:sz w:val="18"/>
          <w:szCs w:val="18"/>
        </w:rPr>
        <w:t>Typ av sår, man gör en sår klassifikation enligt orsak/etiologi:</w:t>
      </w:r>
      <w:r w:rsidR="00A47313">
        <w:rPr>
          <w:rFonts w:ascii="Arial" w:hAnsi="Arial" w:cs="Arial"/>
          <w:sz w:val="18"/>
          <w:szCs w:val="18"/>
        </w:rPr>
        <w:t xml:space="preserve"> </w:t>
      </w:r>
    </w:p>
    <w:p w:rsidR="00755079" w:rsidRPr="00755079" w:rsidRDefault="00755079" w:rsidP="00AE1BDB">
      <w:pPr>
        <w:shd w:val="clear" w:color="auto" w:fill="FFFFFF"/>
        <w:spacing w:before="100" w:beforeAutospacing="1" w:after="100" w:afterAutospacing="1" w:line="240" w:lineRule="auto"/>
        <w:rPr>
          <w:rFonts w:ascii="Arial" w:hAnsi="Arial" w:cs="Arial"/>
          <w:sz w:val="18"/>
          <w:szCs w:val="18"/>
        </w:rPr>
      </w:pPr>
      <w:r w:rsidRPr="00755079">
        <w:rPr>
          <w:rFonts w:ascii="Arial" w:hAnsi="Arial" w:cs="Arial"/>
          <w:sz w:val="18"/>
          <w:szCs w:val="18"/>
        </w:rPr>
        <w:t>-Neuropatiska sår</w:t>
      </w:r>
    </w:p>
    <w:p w:rsidR="00755079" w:rsidRPr="00755079" w:rsidRDefault="00755079" w:rsidP="00755079">
      <w:pPr>
        <w:pStyle w:val="Liststycke"/>
        <w:numPr>
          <w:ilvl w:val="0"/>
          <w:numId w:val="3"/>
        </w:numPr>
        <w:rPr>
          <w:rFonts w:ascii="Arial" w:hAnsi="Arial" w:cs="Arial"/>
          <w:sz w:val="18"/>
          <w:szCs w:val="18"/>
        </w:rPr>
      </w:pPr>
      <w:r w:rsidRPr="00755079">
        <w:rPr>
          <w:rFonts w:ascii="Arial" w:hAnsi="Arial" w:cs="Arial"/>
          <w:sz w:val="18"/>
          <w:szCs w:val="18"/>
        </w:rPr>
        <w:t>-Ischemiska sår</w:t>
      </w:r>
    </w:p>
    <w:p w:rsidR="00755079" w:rsidRPr="00755079" w:rsidRDefault="00755079" w:rsidP="00755079">
      <w:pPr>
        <w:pStyle w:val="Liststycke"/>
        <w:numPr>
          <w:ilvl w:val="0"/>
          <w:numId w:val="3"/>
        </w:numPr>
        <w:rPr>
          <w:rFonts w:ascii="Arial" w:hAnsi="Arial" w:cs="Arial"/>
          <w:sz w:val="18"/>
          <w:szCs w:val="18"/>
        </w:rPr>
      </w:pPr>
      <w:r w:rsidRPr="00755079">
        <w:rPr>
          <w:rFonts w:ascii="Arial" w:hAnsi="Arial" w:cs="Arial"/>
          <w:sz w:val="18"/>
          <w:szCs w:val="18"/>
        </w:rPr>
        <w:t>-Neuro-ischemiska sår (blandat etiologi)</w:t>
      </w:r>
    </w:p>
    <w:p w:rsidR="00755079" w:rsidRPr="00755079" w:rsidRDefault="00755079" w:rsidP="00755079">
      <w:pPr>
        <w:pStyle w:val="Liststycke"/>
        <w:numPr>
          <w:ilvl w:val="0"/>
          <w:numId w:val="3"/>
        </w:numPr>
        <w:rPr>
          <w:rFonts w:ascii="Arial" w:hAnsi="Arial" w:cs="Arial"/>
          <w:sz w:val="18"/>
          <w:szCs w:val="18"/>
        </w:rPr>
      </w:pPr>
      <w:r w:rsidRPr="00755079">
        <w:rPr>
          <w:rFonts w:ascii="Arial" w:hAnsi="Arial" w:cs="Arial"/>
          <w:sz w:val="18"/>
          <w:szCs w:val="18"/>
        </w:rPr>
        <w:t>-Tryck/liggsår</w:t>
      </w:r>
    </w:p>
    <w:p w:rsidR="00755079" w:rsidRPr="00755079" w:rsidRDefault="00755079" w:rsidP="00755079">
      <w:pPr>
        <w:pStyle w:val="Liststycke"/>
        <w:rPr>
          <w:rFonts w:ascii="Arial" w:hAnsi="Arial" w:cs="Arial"/>
          <w:sz w:val="18"/>
          <w:szCs w:val="18"/>
        </w:rPr>
      </w:pPr>
    </w:p>
    <w:p w:rsidR="00755079" w:rsidRPr="00755079" w:rsidRDefault="00755079" w:rsidP="00755079">
      <w:pPr>
        <w:rPr>
          <w:rFonts w:ascii="Arial" w:hAnsi="Arial" w:cs="Arial"/>
          <w:sz w:val="18"/>
          <w:szCs w:val="18"/>
        </w:rPr>
      </w:pPr>
      <w:r w:rsidRPr="00755079">
        <w:rPr>
          <w:rFonts w:ascii="Arial" w:hAnsi="Arial" w:cs="Arial"/>
          <w:sz w:val="18"/>
          <w:szCs w:val="18"/>
        </w:rPr>
        <w:t>Per definition, inga venösa sår under malleolerna/fotleden, förstås kan en dåligt venös cirkulation/lymfödem bidrag till försämrad sår läkning.</w:t>
      </w:r>
    </w:p>
    <w:p w:rsidR="001A698B" w:rsidRDefault="001A698B" w:rsidP="003B2CD3">
      <w:pPr>
        <w:rPr>
          <w:rFonts w:ascii="Arial" w:eastAsia="Times New Roman" w:hAnsi="Arial" w:cs="Arial"/>
          <w:color w:val="494746"/>
          <w:sz w:val="24"/>
          <w:szCs w:val="24"/>
          <w:lang w:eastAsia="sv-SE"/>
        </w:rPr>
      </w:pPr>
    </w:p>
    <w:p w:rsidR="00423C40" w:rsidRDefault="00423C40" w:rsidP="003B2CD3">
      <w:pPr>
        <w:rPr>
          <w:rFonts w:ascii="Arial" w:hAnsi="Arial" w:cs="Arial"/>
          <w:b/>
          <w:sz w:val="24"/>
          <w:szCs w:val="24"/>
          <w:lang w:eastAsia="sv-SE"/>
        </w:rPr>
      </w:pPr>
    </w:p>
    <w:p w:rsidR="003B2CD3" w:rsidRPr="00A47313" w:rsidRDefault="003B2CD3" w:rsidP="003B2CD3">
      <w:pPr>
        <w:rPr>
          <w:rFonts w:ascii="Arial" w:hAnsi="Arial" w:cs="Arial"/>
          <w:color w:val="C00000"/>
          <w:sz w:val="18"/>
          <w:szCs w:val="18"/>
          <w:lang w:eastAsia="sv-SE"/>
        </w:rPr>
      </w:pPr>
      <w:r w:rsidRPr="003B2CD3">
        <w:rPr>
          <w:rFonts w:ascii="Arial" w:hAnsi="Arial" w:cs="Arial"/>
          <w:b/>
          <w:sz w:val="24"/>
          <w:szCs w:val="24"/>
          <w:lang w:eastAsia="sv-SE"/>
        </w:rPr>
        <w:t>Remiss akut till sjukhus</w:t>
      </w:r>
      <w:r w:rsidR="00A47313">
        <w:rPr>
          <w:rFonts w:ascii="Arial" w:hAnsi="Arial" w:cs="Arial"/>
          <w:b/>
          <w:sz w:val="24"/>
          <w:szCs w:val="24"/>
          <w:lang w:eastAsia="sv-SE"/>
        </w:rPr>
        <w:t xml:space="preserve"> </w:t>
      </w:r>
    </w:p>
    <w:p w:rsidR="003B2CD3" w:rsidRPr="003B2CD3" w:rsidRDefault="003B2CD3" w:rsidP="003B2CD3">
      <w:pPr>
        <w:numPr>
          <w:ilvl w:val="0"/>
          <w:numId w:val="4"/>
        </w:numPr>
        <w:spacing w:after="200" w:line="276" w:lineRule="auto"/>
        <w:contextualSpacing/>
        <w:rPr>
          <w:rFonts w:ascii="Arial" w:eastAsia="Calibri" w:hAnsi="Arial" w:cs="Arial"/>
          <w:sz w:val="24"/>
          <w:szCs w:val="24"/>
        </w:rPr>
      </w:pPr>
      <w:r w:rsidRPr="003B2CD3">
        <w:rPr>
          <w:rFonts w:ascii="Arial" w:eastAsia="Calibri" w:hAnsi="Arial" w:cs="Arial"/>
          <w:sz w:val="24"/>
          <w:szCs w:val="24"/>
        </w:rPr>
        <w:t>Infekterat sår med feber + CRP-stegring</w:t>
      </w:r>
    </w:p>
    <w:p w:rsidR="003B2CD3" w:rsidRPr="003B2CD3" w:rsidRDefault="003B2CD3" w:rsidP="003B2CD3">
      <w:pPr>
        <w:numPr>
          <w:ilvl w:val="0"/>
          <w:numId w:val="4"/>
        </w:numPr>
        <w:spacing w:after="200" w:line="276" w:lineRule="auto"/>
        <w:contextualSpacing/>
        <w:rPr>
          <w:rFonts w:ascii="Arial" w:eastAsia="Calibri" w:hAnsi="Arial" w:cs="Arial"/>
          <w:sz w:val="24"/>
          <w:szCs w:val="24"/>
        </w:rPr>
      </w:pPr>
      <w:r w:rsidRPr="003B2CD3">
        <w:rPr>
          <w:rFonts w:ascii="Arial" w:eastAsia="Calibri" w:hAnsi="Arial" w:cs="Arial"/>
          <w:sz w:val="24"/>
          <w:szCs w:val="24"/>
        </w:rPr>
        <w:t>Snabb progress</w:t>
      </w:r>
    </w:p>
    <w:p w:rsidR="003B2CD3" w:rsidRPr="003B2CD3" w:rsidRDefault="003B2CD3" w:rsidP="003B2CD3">
      <w:pPr>
        <w:numPr>
          <w:ilvl w:val="0"/>
          <w:numId w:val="4"/>
        </w:numPr>
        <w:spacing w:after="200" w:line="276" w:lineRule="auto"/>
        <w:contextualSpacing/>
        <w:rPr>
          <w:rFonts w:ascii="Arial" w:eastAsia="Calibri" w:hAnsi="Arial" w:cs="Arial"/>
          <w:sz w:val="24"/>
          <w:szCs w:val="24"/>
        </w:rPr>
      </w:pPr>
      <w:r w:rsidRPr="003B2CD3">
        <w:rPr>
          <w:rFonts w:ascii="Arial" w:eastAsia="Calibri" w:hAnsi="Arial" w:cs="Arial"/>
          <w:sz w:val="24"/>
          <w:szCs w:val="24"/>
        </w:rPr>
        <w:t>Misstänkt abscess</w:t>
      </w:r>
    </w:p>
    <w:p w:rsidR="003B2CD3" w:rsidRPr="003B2CD3" w:rsidRDefault="00143CBD" w:rsidP="003B2CD3">
      <w:pPr>
        <w:numPr>
          <w:ilvl w:val="0"/>
          <w:numId w:val="4"/>
        </w:numPr>
        <w:spacing w:after="200" w:line="276" w:lineRule="auto"/>
        <w:contextualSpacing/>
        <w:rPr>
          <w:rFonts w:ascii="Arial" w:eastAsia="Calibri" w:hAnsi="Arial" w:cs="Arial"/>
          <w:sz w:val="24"/>
          <w:szCs w:val="24"/>
        </w:rPr>
      </w:pPr>
      <w:r>
        <w:rPr>
          <w:rFonts w:ascii="Arial" w:eastAsia="Calibri" w:hAnsi="Arial" w:cs="Arial"/>
          <w:sz w:val="24"/>
          <w:szCs w:val="24"/>
        </w:rPr>
        <w:t xml:space="preserve">Ben, </w:t>
      </w:r>
      <w:r w:rsidR="003B2CD3" w:rsidRPr="003B2CD3">
        <w:rPr>
          <w:rFonts w:ascii="Arial" w:eastAsia="Calibri" w:hAnsi="Arial" w:cs="Arial"/>
          <w:sz w:val="24"/>
          <w:szCs w:val="24"/>
        </w:rPr>
        <w:t>Sen- eller ledengagemang</w:t>
      </w:r>
    </w:p>
    <w:p w:rsidR="003B2CD3" w:rsidRDefault="003B2CD3" w:rsidP="003B2CD3">
      <w:pPr>
        <w:numPr>
          <w:ilvl w:val="0"/>
          <w:numId w:val="4"/>
        </w:numPr>
        <w:spacing w:after="200" w:line="276" w:lineRule="auto"/>
        <w:contextualSpacing/>
        <w:rPr>
          <w:rFonts w:ascii="Arial" w:eastAsia="Calibri" w:hAnsi="Arial" w:cs="Arial"/>
          <w:sz w:val="24"/>
          <w:szCs w:val="24"/>
        </w:rPr>
      </w:pPr>
      <w:r w:rsidRPr="003B2CD3">
        <w:rPr>
          <w:rFonts w:ascii="Arial" w:eastAsia="Calibri" w:hAnsi="Arial" w:cs="Arial"/>
          <w:sz w:val="24"/>
          <w:szCs w:val="24"/>
        </w:rPr>
        <w:t>Akut gangränhot</w:t>
      </w:r>
      <w:r w:rsidR="00004193">
        <w:rPr>
          <w:rFonts w:ascii="Arial" w:eastAsia="Calibri" w:hAnsi="Arial" w:cs="Arial"/>
          <w:sz w:val="24"/>
          <w:szCs w:val="24"/>
        </w:rPr>
        <w:t xml:space="preserve"> </w:t>
      </w:r>
      <w:r w:rsidR="00004193">
        <w:t>nytillkomna tecken eller symtom på kraftigt nedsatt perifer cirkulation, vilosmärtor</w:t>
      </w:r>
    </w:p>
    <w:p w:rsidR="00143CBD" w:rsidRPr="00A47313" w:rsidRDefault="00143CBD" w:rsidP="003B2CD3">
      <w:pPr>
        <w:numPr>
          <w:ilvl w:val="0"/>
          <w:numId w:val="4"/>
        </w:numPr>
        <w:spacing w:after="200" w:line="276" w:lineRule="auto"/>
        <w:contextualSpacing/>
        <w:rPr>
          <w:rFonts w:ascii="Arial" w:eastAsia="Calibri" w:hAnsi="Arial" w:cs="Arial"/>
          <w:sz w:val="24"/>
          <w:szCs w:val="24"/>
        </w:rPr>
      </w:pPr>
      <w:r w:rsidRPr="00A47313">
        <w:rPr>
          <w:rFonts w:ascii="Arial" w:eastAsia="Calibri" w:hAnsi="Arial" w:cs="Arial"/>
          <w:sz w:val="24"/>
          <w:szCs w:val="24"/>
        </w:rPr>
        <w:t>Charcotfot</w:t>
      </w:r>
      <w:r w:rsidR="00A47313">
        <w:rPr>
          <w:rFonts w:ascii="Arial" w:eastAsia="Calibri" w:hAnsi="Arial" w:cs="Arial"/>
          <w:sz w:val="24"/>
          <w:szCs w:val="24"/>
        </w:rPr>
        <w:t xml:space="preserve"> </w:t>
      </w:r>
      <w:r w:rsidRPr="00A47313">
        <w:rPr>
          <w:rFonts w:ascii="Arial" w:hAnsi="Arial" w:cs="Arial"/>
          <w:sz w:val="21"/>
          <w:szCs w:val="21"/>
          <w:shd w:val="clear" w:color="auto" w:fill="FFFFFF"/>
        </w:rPr>
        <w:t>Akut osteoartropati – skelett-/inflammationssjukdom i foten hos patient med neuropati och vanligen med god cirkulation (Charcot-fot). Osteoartropati kan felaktigt diagnostiseras som infektion (erysipelas) eftersom patienten kan ha rodnad, värmeökning svullnad och smärta som en djup ventrombos. Mycket stor risk finns för spontanfrakturer och framtida deformitet om foten ej omgående totalavlastas. Röntgen kan vara negativ i akut skede (2-4 veckor) och utesluter därför inte osteoartropati. Osteoartropati är alltid ett fall för akut specialistbedömning</w:t>
      </w:r>
      <w:r w:rsidR="00F6005F">
        <w:rPr>
          <w:rFonts w:ascii="Arial" w:hAnsi="Arial" w:cs="Arial"/>
          <w:sz w:val="21"/>
          <w:szCs w:val="21"/>
          <w:shd w:val="clear" w:color="auto" w:fill="FFFFFF"/>
        </w:rPr>
        <w:t xml:space="preserve">. </w:t>
      </w:r>
    </w:p>
    <w:p w:rsidR="00AF46B0" w:rsidRPr="00A47313" w:rsidRDefault="00AF46B0" w:rsidP="00AF46B0">
      <w:pPr>
        <w:spacing w:after="200" w:line="276" w:lineRule="auto"/>
        <w:ind w:left="720"/>
        <w:contextualSpacing/>
        <w:rPr>
          <w:rFonts w:ascii="Arial" w:eastAsia="Calibri" w:hAnsi="Arial" w:cs="Arial"/>
          <w:sz w:val="24"/>
          <w:szCs w:val="24"/>
        </w:rPr>
      </w:pPr>
    </w:p>
    <w:p w:rsidR="003B2CD3" w:rsidRPr="00A47313" w:rsidRDefault="003B2CD3" w:rsidP="003B2CD3">
      <w:pPr>
        <w:shd w:val="clear" w:color="auto" w:fill="FFFFFF"/>
        <w:spacing w:before="100" w:beforeAutospacing="1" w:after="100" w:afterAutospacing="1" w:line="240" w:lineRule="auto"/>
        <w:rPr>
          <w:rFonts w:ascii="Helvetica" w:eastAsia="Times New Roman" w:hAnsi="Helvetica" w:cs="Helvetica"/>
          <w:sz w:val="24"/>
          <w:szCs w:val="24"/>
          <w:lang w:eastAsia="sv-SE"/>
        </w:rPr>
      </w:pPr>
    </w:p>
    <w:p w:rsidR="00E7417A" w:rsidRPr="00A47313" w:rsidRDefault="00385831" w:rsidP="00E7417A">
      <w:pPr>
        <w:shd w:val="clear" w:color="auto" w:fill="FFFFFF"/>
        <w:spacing w:before="100" w:beforeAutospacing="1" w:after="100" w:afterAutospacing="1" w:line="240" w:lineRule="auto"/>
        <w:rPr>
          <w:rFonts w:ascii="Helvetica" w:eastAsia="Times New Roman" w:hAnsi="Helvetica" w:cs="Helvetica"/>
          <w:b/>
          <w:sz w:val="24"/>
          <w:szCs w:val="24"/>
          <w:lang w:eastAsia="sv-SE"/>
        </w:rPr>
      </w:pPr>
      <w:r>
        <w:rPr>
          <w:rFonts w:ascii="Arial" w:eastAsia="Times New Roman" w:hAnsi="Arial" w:cs="Arial"/>
          <w:b/>
          <w:sz w:val="24"/>
          <w:szCs w:val="24"/>
          <w:lang w:eastAsia="sv-SE"/>
        </w:rPr>
        <w:t>6</w:t>
      </w:r>
      <w:r w:rsidR="00AF46B0" w:rsidRPr="00A47313">
        <w:rPr>
          <w:rFonts w:ascii="Arial" w:eastAsia="Times New Roman" w:hAnsi="Arial" w:cs="Arial"/>
          <w:b/>
          <w:sz w:val="24"/>
          <w:szCs w:val="24"/>
          <w:lang w:eastAsia="sv-SE"/>
        </w:rPr>
        <w:t>-Medicinsk behandling</w:t>
      </w:r>
      <w:r w:rsidR="00A47313">
        <w:rPr>
          <w:rFonts w:ascii="Helvetica" w:eastAsia="Times New Roman" w:hAnsi="Helvetica" w:cs="Helvetica"/>
          <w:b/>
          <w:sz w:val="24"/>
          <w:szCs w:val="24"/>
          <w:lang w:eastAsia="sv-SE"/>
        </w:rPr>
        <w:t xml:space="preserve"> </w:t>
      </w:r>
    </w:p>
    <w:p w:rsidR="00AE1BDB" w:rsidRDefault="0049576F" w:rsidP="00E7417A">
      <w:pPr>
        <w:shd w:val="clear" w:color="auto" w:fill="FFFFFF"/>
        <w:spacing w:before="100" w:beforeAutospacing="1" w:after="100" w:afterAutospacing="1" w:line="240" w:lineRule="auto"/>
        <w:rPr>
          <w:rFonts w:ascii="Arial" w:hAnsi="Arial" w:cs="Arial"/>
          <w:i/>
          <w:spacing w:val="2"/>
          <w:sz w:val="18"/>
          <w:szCs w:val="18"/>
          <w:shd w:val="clear" w:color="auto" w:fill="FFFFFF"/>
        </w:rPr>
      </w:pPr>
      <w:r w:rsidRPr="00A47313">
        <w:rPr>
          <w:rFonts w:ascii="Arial" w:hAnsi="Arial" w:cs="Arial"/>
          <w:spacing w:val="2"/>
          <w:shd w:val="clear" w:color="auto" w:fill="FFFFFF"/>
        </w:rPr>
        <w:t xml:space="preserve">Generellt rekommenderas att vid förekomst av fotsår hos en individ med diabetes bör samarbete med multidisciplinärt fotteam etableras. Detta för att förkorta vårdkedjans längd och förbättra kommunikationen både </w:t>
      </w:r>
      <w:proofErr w:type="gramStart"/>
      <w:r w:rsidRPr="00A47313">
        <w:rPr>
          <w:rFonts w:ascii="Arial" w:hAnsi="Arial" w:cs="Arial"/>
          <w:spacing w:val="2"/>
          <w:shd w:val="clear" w:color="auto" w:fill="FFFFFF"/>
        </w:rPr>
        <w:t>mellan</w:t>
      </w:r>
      <w:proofErr w:type="gramEnd"/>
      <w:r w:rsidRPr="00A47313">
        <w:rPr>
          <w:rFonts w:ascii="Arial" w:hAnsi="Arial" w:cs="Arial"/>
          <w:spacing w:val="2"/>
          <w:shd w:val="clear" w:color="auto" w:fill="FFFFFF"/>
        </w:rPr>
        <w:t xml:space="preserve"> primärvård, hemsjukvård och specialistenhet, men också kommunikationen mellan specialister.</w:t>
      </w:r>
      <w:r w:rsidR="0015723E">
        <w:rPr>
          <w:rFonts w:ascii="Arial" w:hAnsi="Arial" w:cs="Arial"/>
          <w:spacing w:val="2"/>
          <w:shd w:val="clear" w:color="auto" w:fill="FFFFFF"/>
        </w:rPr>
        <w:t xml:space="preserve"> </w:t>
      </w:r>
    </w:p>
    <w:p w:rsidR="003F732B" w:rsidRPr="00A47313" w:rsidRDefault="0049576F" w:rsidP="00E7417A">
      <w:pPr>
        <w:shd w:val="clear" w:color="auto" w:fill="FFFFFF"/>
        <w:spacing w:before="100" w:beforeAutospacing="1" w:after="100" w:afterAutospacing="1" w:line="240" w:lineRule="auto"/>
        <w:rPr>
          <w:rFonts w:ascii="Arial" w:hAnsi="Arial" w:cs="Arial"/>
          <w:spacing w:val="2"/>
          <w:u w:val="single"/>
          <w:shd w:val="clear" w:color="auto" w:fill="FFFFFF"/>
        </w:rPr>
      </w:pPr>
      <w:r w:rsidRPr="00A47313">
        <w:rPr>
          <w:rFonts w:ascii="Arial" w:hAnsi="Arial" w:cs="Arial"/>
          <w:spacing w:val="2"/>
          <w:shd w:val="clear" w:color="auto" w:fill="FFFFFF"/>
        </w:rPr>
        <w:t>Det föreligger rapporter som visar att man vid s k diabetes-fotcentrum når en läkningsfrekvens uppemot 80-90 %, beroende på vid vilken tid och i vilken fas av skadans utveckling systematisk behandling blivit insatt.</w:t>
      </w:r>
      <w:r w:rsidRPr="00A47313">
        <w:rPr>
          <w:rFonts w:ascii="Arial" w:hAnsi="Arial" w:cs="Arial"/>
          <w:spacing w:val="2"/>
        </w:rPr>
        <w:br/>
      </w:r>
      <w:r w:rsidRPr="00A47313">
        <w:rPr>
          <w:rFonts w:ascii="Arial" w:hAnsi="Arial" w:cs="Arial"/>
          <w:spacing w:val="2"/>
        </w:rPr>
        <w:br/>
      </w:r>
      <w:r w:rsidRPr="00A47313">
        <w:rPr>
          <w:rFonts w:ascii="Arial" w:hAnsi="Arial" w:cs="Arial"/>
          <w:spacing w:val="2"/>
          <w:shd w:val="clear" w:color="auto" w:fill="FFFFFF"/>
        </w:rPr>
        <w:t>Samtidigt är det lika viktigt att man från teamets sida har god kommunikation och samarbete med hemsjukvård och primärvård då tyngdpunkten av behandlingen försiggår utanför teamet. Teamets uppgift är att genomföra en multifaktoriell värdering och bedömning av faktorer relaterade till fördröjd sårläkning och att sätta in en tidig och koordinerad intervention. Vidare kan de bistå med utvärdering av behandlingen samt stå för kontinuitet och tillgänglighet som stöd till primärvård och hemsjukvård.</w:t>
      </w:r>
      <w:r w:rsidR="00616FD1">
        <w:rPr>
          <w:rFonts w:ascii="Arial" w:hAnsi="Arial" w:cs="Arial"/>
          <w:spacing w:val="2"/>
          <w:shd w:val="clear" w:color="auto" w:fill="FFFFFF"/>
        </w:rPr>
        <w:t xml:space="preserve"> </w:t>
      </w:r>
    </w:p>
    <w:p w:rsidR="003943AC" w:rsidRPr="00A47313" w:rsidRDefault="003943AC" w:rsidP="00E7417A">
      <w:pPr>
        <w:shd w:val="clear" w:color="auto" w:fill="FFFFFF"/>
        <w:spacing w:before="100" w:beforeAutospacing="1" w:after="100" w:afterAutospacing="1" w:line="240" w:lineRule="auto"/>
        <w:rPr>
          <w:rFonts w:ascii="Arial" w:hAnsi="Arial" w:cs="Arial"/>
          <w:spacing w:val="2"/>
          <w:u w:val="single"/>
          <w:shd w:val="clear" w:color="auto" w:fill="FFFFFF"/>
        </w:rPr>
      </w:pPr>
      <w:r w:rsidRPr="00A47313">
        <w:rPr>
          <w:rFonts w:ascii="Arial" w:hAnsi="Arial" w:cs="Arial"/>
          <w:spacing w:val="2"/>
          <w:u w:val="single"/>
          <w:shd w:val="clear" w:color="auto" w:fill="FFFFFF"/>
        </w:rPr>
        <w:t>Kritisk ischemi</w:t>
      </w:r>
      <w:r w:rsidR="008335AA" w:rsidRPr="00A47313">
        <w:rPr>
          <w:rFonts w:ascii="Arial" w:hAnsi="Arial" w:cs="Arial"/>
          <w:spacing w:val="2"/>
          <w:u w:val="single"/>
          <w:shd w:val="clear" w:color="auto" w:fill="FFFFFF"/>
        </w:rPr>
        <w:t>/nedsatt perifer cirkulation</w:t>
      </w:r>
    </w:p>
    <w:p w:rsidR="0015723E" w:rsidRDefault="003943AC" w:rsidP="00E7417A">
      <w:pPr>
        <w:shd w:val="clear" w:color="auto" w:fill="FFFFFF"/>
        <w:spacing w:before="100" w:beforeAutospacing="1" w:after="100" w:afterAutospacing="1" w:line="240" w:lineRule="auto"/>
        <w:rPr>
          <w:rFonts w:ascii="Arial" w:hAnsi="Arial" w:cs="Arial"/>
          <w:spacing w:val="2"/>
          <w:shd w:val="clear" w:color="auto" w:fill="FFFFFF"/>
        </w:rPr>
      </w:pPr>
      <w:r w:rsidRPr="00A47313">
        <w:rPr>
          <w:rFonts w:ascii="Arial" w:hAnsi="Arial" w:cs="Arial"/>
          <w:spacing w:val="2"/>
          <w:shd w:val="clear" w:color="auto" w:fill="FFFFFF"/>
        </w:rPr>
        <w:t>Nyckeln för att läka</w:t>
      </w:r>
      <w:r w:rsidR="00E201AD" w:rsidRPr="00A47313">
        <w:rPr>
          <w:rFonts w:ascii="Arial" w:hAnsi="Arial" w:cs="Arial"/>
          <w:spacing w:val="2"/>
          <w:shd w:val="clear" w:color="auto" w:fill="FFFFFF"/>
        </w:rPr>
        <w:t xml:space="preserve"> och förebygga amputation. </w:t>
      </w:r>
      <w:r w:rsidR="00E201AD" w:rsidRPr="00821104">
        <w:rPr>
          <w:rFonts w:ascii="Arial" w:hAnsi="Arial" w:cs="Arial"/>
          <w:b/>
          <w:spacing w:val="2"/>
          <w:shd w:val="clear" w:color="auto" w:fill="FFFFFF"/>
        </w:rPr>
        <w:t>Rök stop</w:t>
      </w:r>
      <w:r w:rsidR="003F732B" w:rsidRPr="00A47313">
        <w:rPr>
          <w:rFonts w:ascii="Arial" w:hAnsi="Arial" w:cs="Arial"/>
          <w:spacing w:val="2"/>
          <w:shd w:val="clear" w:color="auto" w:fill="FFFFFF"/>
        </w:rPr>
        <w:t>-  remiss till preventiva rökstopp enhet</w:t>
      </w:r>
      <w:r w:rsidR="00FB5F38">
        <w:rPr>
          <w:rFonts w:ascii="Arial" w:hAnsi="Arial" w:cs="Arial"/>
          <w:spacing w:val="2"/>
          <w:shd w:val="clear" w:color="auto" w:fill="FFFFFF"/>
        </w:rPr>
        <w:t>. I den delen är mest kirurgiska åtgärd som</w:t>
      </w:r>
      <w:r w:rsidR="00821104">
        <w:rPr>
          <w:rFonts w:ascii="Arial" w:hAnsi="Arial" w:cs="Arial"/>
          <w:spacing w:val="2"/>
          <w:shd w:val="clear" w:color="auto" w:fill="FFFFFF"/>
        </w:rPr>
        <w:t xml:space="preserve"> </w:t>
      </w:r>
      <w:r w:rsidR="00FB5F38">
        <w:rPr>
          <w:rFonts w:ascii="Arial" w:hAnsi="Arial" w:cs="Arial"/>
          <w:shd w:val="clear" w:color="auto" w:fill="FFFFFF"/>
        </w:rPr>
        <w:t>a</w:t>
      </w:r>
      <w:r w:rsidRPr="00A47313">
        <w:rPr>
          <w:rFonts w:ascii="Arial" w:hAnsi="Arial" w:cs="Arial"/>
          <w:shd w:val="clear" w:color="auto" w:fill="FFFFFF"/>
        </w:rPr>
        <w:t>rteriell revaskularisering antingen via</w:t>
      </w:r>
      <w:r w:rsidR="00A4366B">
        <w:rPr>
          <w:rFonts w:ascii="Arial" w:hAnsi="Arial" w:cs="Arial"/>
          <w:shd w:val="clear" w:color="auto" w:fill="FFFFFF"/>
        </w:rPr>
        <w:t xml:space="preserve"> angioplastik eller kärlkirurgi, kärl kirurgen </w:t>
      </w:r>
      <w:r w:rsidRPr="00A47313">
        <w:rPr>
          <w:rFonts w:ascii="Arial" w:hAnsi="Arial" w:cs="Arial"/>
          <w:shd w:val="clear" w:color="auto" w:fill="FFFFFF"/>
        </w:rPr>
        <w:t>skall alltid övervägas vid fotsår som visar tecken på fördröjd läkning, vid akuta ischemiska tillstånd och möjligen vid progredierande claudicatio.</w:t>
      </w:r>
      <w:r w:rsidR="00E201AD" w:rsidRPr="00A47313">
        <w:rPr>
          <w:rFonts w:ascii="Arial" w:hAnsi="Arial" w:cs="Arial"/>
          <w:shd w:val="clear" w:color="auto" w:fill="FFFFFF"/>
        </w:rPr>
        <w:t xml:space="preserve"> Osäker farmakologisk behandling-Acetylsyra behandling efter </w:t>
      </w:r>
      <w:r w:rsidR="00A47313" w:rsidRPr="00A47313">
        <w:rPr>
          <w:rFonts w:ascii="Arial" w:hAnsi="Arial" w:cs="Arial"/>
          <w:shd w:val="clear" w:color="auto" w:fill="FFFFFF"/>
        </w:rPr>
        <w:t>ingrepp i</w:t>
      </w:r>
      <w:r w:rsidR="00E201AD" w:rsidRPr="00A47313">
        <w:rPr>
          <w:rFonts w:ascii="Arial" w:hAnsi="Arial" w:cs="Arial"/>
          <w:shd w:val="clear" w:color="auto" w:fill="FFFFFF"/>
        </w:rPr>
        <w:t xml:space="preserve"> lågdos.</w:t>
      </w:r>
      <w:r w:rsidR="00FB5F38">
        <w:rPr>
          <w:rFonts w:ascii="Arial" w:hAnsi="Arial" w:cs="Arial"/>
          <w:shd w:val="clear" w:color="auto" w:fill="FFFFFF"/>
        </w:rPr>
        <w:t xml:space="preserve"> Bra metabol kontroll och blodfett, kolesterol, sömn,  kost och  motion… prevention i ett ord, alla bidrag till  blodkärl</w:t>
      </w:r>
    </w:p>
    <w:p w:rsidR="00F6005F" w:rsidRDefault="00F6005F" w:rsidP="00E7417A">
      <w:pPr>
        <w:shd w:val="clear" w:color="auto" w:fill="FFFFFF"/>
        <w:spacing w:before="100" w:beforeAutospacing="1" w:after="100" w:afterAutospacing="1" w:line="240" w:lineRule="auto"/>
        <w:rPr>
          <w:rFonts w:ascii="Arial" w:hAnsi="Arial" w:cs="Arial"/>
          <w:color w:val="000000" w:themeColor="text1"/>
          <w:spacing w:val="2"/>
          <w:u w:val="single"/>
          <w:shd w:val="clear" w:color="auto" w:fill="FFFFFF"/>
        </w:rPr>
      </w:pPr>
    </w:p>
    <w:p w:rsidR="00717714" w:rsidRDefault="00717714" w:rsidP="00E7417A">
      <w:pPr>
        <w:shd w:val="clear" w:color="auto" w:fill="FFFFFF"/>
        <w:spacing w:before="100" w:beforeAutospacing="1" w:after="100" w:afterAutospacing="1" w:line="240" w:lineRule="auto"/>
        <w:rPr>
          <w:rFonts w:ascii="Arial" w:hAnsi="Arial" w:cs="Arial"/>
          <w:color w:val="000000" w:themeColor="text1"/>
          <w:spacing w:val="2"/>
          <w:u w:val="single"/>
          <w:shd w:val="clear" w:color="auto" w:fill="FFFFFF"/>
        </w:rPr>
      </w:pPr>
    </w:p>
    <w:p w:rsidR="003943AC" w:rsidRPr="0015723E" w:rsidRDefault="003943AC" w:rsidP="00E7417A">
      <w:pPr>
        <w:shd w:val="clear" w:color="auto" w:fill="FFFFFF"/>
        <w:spacing w:before="100" w:beforeAutospacing="1" w:after="100" w:afterAutospacing="1" w:line="240" w:lineRule="auto"/>
        <w:rPr>
          <w:rFonts w:ascii="Arial" w:hAnsi="Arial" w:cs="Arial"/>
          <w:spacing w:val="2"/>
          <w:shd w:val="clear" w:color="auto" w:fill="FFFFFF"/>
        </w:rPr>
      </w:pPr>
      <w:r w:rsidRPr="00C859F4">
        <w:rPr>
          <w:rFonts w:ascii="Arial" w:hAnsi="Arial" w:cs="Arial"/>
          <w:color w:val="000000" w:themeColor="text1"/>
          <w:spacing w:val="2"/>
          <w:u w:val="single"/>
          <w:shd w:val="clear" w:color="auto" w:fill="FFFFFF"/>
        </w:rPr>
        <w:t>Antibiotika behandling</w:t>
      </w:r>
      <w:r w:rsidR="008160C5" w:rsidRPr="00C859F4">
        <w:rPr>
          <w:rFonts w:ascii="Arial" w:hAnsi="Arial" w:cs="Arial"/>
          <w:color w:val="000000" w:themeColor="text1"/>
          <w:spacing w:val="2"/>
          <w:u w:val="single"/>
          <w:shd w:val="clear" w:color="auto" w:fill="FFFFFF"/>
        </w:rPr>
        <w:t>/ Infektion av fotsår</w:t>
      </w:r>
    </w:p>
    <w:p w:rsidR="00A4366B" w:rsidRPr="00A4366B" w:rsidRDefault="00A4366B" w:rsidP="00A4366B">
      <w:pPr>
        <w:pStyle w:val="Default"/>
        <w:rPr>
          <w:rFonts w:ascii="Arial" w:hAnsi="Arial" w:cs="Arial"/>
        </w:rPr>
      </w:pPr>
      <w:r w:rsidRPr="00A4366B">
        <w:rPr>
          <w:rFonts w:ascii="Arial" w:hAnsi="Arial" w:cs="Arial"/>
        </w:rPr>
        <w:t xml:space="preserve">Ett sår bedöms som infekterat om såret inte läker och minst två av följande tecken på infektion finns: </w:t>
      </w:r>
    </w:p>
    <w:p w:rsidR="00A4366B" w:rsidRPr="00A4366B" w:rsidRDefault="00A4366B" w:rsidP="00A4366B">
      <w:pPr>
        <w:pStyle w:val="Default"/>
        <w:rPr>
          <w:rFonts w:ascii="Arial" w:hAnsi="Arial" w:cs="Arial"/>
          <w:color w:val="auto"/>
        </w:rPr>
      </w:pPr>
    </w:p>
    <w:p w:rsidR="00A4366B" w:rsidRPr="00A4366B" w:rsidRDefault="00A4366B" w:rsidP="00A4366B">
      <w:pPr>
        <w:numPr>
          <w:ilvl w:val="1"/>
          <w:numId w:val="20"/>
        </w:numPr>
        <w:autoSpaceDE w:val="0"/>
        <w:autoSpaceDN w:val="0"/>
        <w:adjustRightInd w:val="0"/>
        <w:spacing w:after="0" w:line="240" w:lineRule="auto"/>
        <w:rPr>
          <w:rFonts w:ascii="Arial" w:hAnsi="Arial" w:cs="Arial"/>
          <w:color w:val="000000"/>
          <w:sz w:val="24"/>
          <w:szCs w:val="24"/>
        </w:rPr>
      </w:pPr>
      <w:r w:rsidRPr="00A4366B">
        <w:rPr>
          <w:rFonts w:ascii="Arial" w:hAnsi="Arial" w:cs="Arial"/>
          <w:color w:val="000000"/>
          <w:sz w:val="24"/>
          <w:szCs w:val="24"/>
        </w:rPr>
        <w:t xml:space="preserve">• rodnad </w:t>
      </w:r>
    </w:p>
    <w:p w:rsidR="00A4366B" w:rsidRPr="00A4366B" w:rsidRDefault="00A4366B" w:rsidP="00A4366B">
      <w:pPr>
        <w:numPr>
          <w:ilvl w:val="1"/>
          <w:numId w:val="20"/>
        </w:numPr>
        <w:autoSpaceDE w:val="0"/>
        <w:autoSpaceDN w:val="0"/>
        <w:adjustRightInd w:val="0"/>
        <w:spacing w:after="0" w:line="240" w:lineRule="auto"/>
        <w:rPr>
          <w:rFonts w:ascii="Arial" w:hAnsi="Arial" w:cs="Arial"/>
          <w:color w:val="000000"/>
          <w:sz w:val="24"/>
          <w:szCs w:val="24"/>
        </w:rPr>
      </w:pPr>
      <w:r w:rsidRPr="00A4366B">
        <w:rPr>
          <w:rFonts w:ascii="Arial" w:hAnsi="Arial" w:cs="Arial"/>
          <w:color w:val="000000"/>
          <w:sz w:val="24"/>
          <w:szCs w:val="24"/>
        </w:rPr>
        <w:t xml:space="preserve">• värmeökning </w:t>
      </w:r>
    </w:p>
    <w:p w:rsidR="00A4366B" w:rsidRPr="00A4366B" w:rsidRDefault="00A4366B" w:rsidP="00A4366B">
      <w:pPr>
        <w:numPr>
          <w:ilvl w:val="1"/>
          <w:numId w:val="20"/>
        </w:numPr>
        <w:autoSpaceDE w:val="0"/>
        <w:autoSpaceDN w:val="0"/>
        <w:adjustRightInd w:val="0"/>
        <w:spacing w:after="0" w:line="240" w:lineRule="auto"/>
        <w:rPr>
          <w:rFonts w:ascii="Arial" w:hAnsi="Arial" w:cs="Arial"/>
          <w:color w:val="000000"/>
          <w:sz w:val="24"/>
          <w:szCs w:val="24"/>
        </w:rPr>
      </w:pPr>
      <w:r w:rsidRPr="00A4366B">
        <w:rPr>
          <w:rFonts w:ascii="Arial" w:hAnsi="Arial" w:cs="Arial"/>
          <w:color w:val="000000"/>
          <w:sz w:val="24"/>
          <w:szCs w:val="24"/>
        </w:rPr>
        <w:t xml:space="preserve">• ömhet eller smärta </w:t>
      </w:r>
    </w:p>
    <w:p w:rsidR="00A4366B" w:rsidRPr="00A4366B" w:rsidRDefault="00A4366B" w:rsidP="00A4366B">
      <w:pPr>
        <w:numPr>
          <w:ilvl w:val="1"/>
          <w:numId w:val="20"/>
        </w:numPr>
        <w:autoSpaceDE w:val="0"/>
        <w:autoSpaceDN w:val="0"/>
        <w:adjustRightInd w:val="0"/>
        <w:spacing w:after="0" w:line="240" w:lineRule="auto"/>
        <w:rPr>
          <w:rFonts w:ascii="Arial" w:hAnsi="Arial" w:cs="Arial"/>
          <w:color w:val="000000"/>
          <w:sz w:val="24"/>
          <w:szCs w:val="24"/>
        </w:rPr>
      </w:pPr>
      <w:r w:rsidRPr="00A4366B">
        <w:rPr>
          <w:rFonts w:ascii="Arial" w:hAnsi="Arial" w:cs="Arial"/>
          <w:color w:val="000000"/>
          <w:sz w:val="24"/>
          <w:szCs w:val="24"/>
        </w:rPr>
        <w:t xml:space="preserve">• svullnad </w:t>
      </w:r>
    </w:p>
    <w:p w:rsidR="00A4366B" w:rsidRPr="00A4366B" w:rsidRDefault="00A4366B" w:rsidP="00A4366B">
      <w:pPr>
        <w:numPr>
          <w:ilvl w:val="1"/>
          <w:numId w:val="20"/>
        </w:numPr>
        <w:autoSpaceDE w:val="0"/>
        <w:autoSpaceDN w:val="0"/>
        <w:adjustRightInd w:val="0"/>
        <w:spacing w:after="0" w:line="240" w:lineRule="auto"/>
        <w:rPr>
          <w:rFonts w:ascii="Arial" w:hAnsi="Arial" w:cs="Arial"/>
          <w:color w:val="000000"/>
          <w:sz w:val="24"/>
          <w:szCs w:val="24"/>
        </w:rPr>
      </w:pPr>
      <w:r w:rsidRPr="00A4366B">
        <w:rPr>
          <w:rFonts w:ascii="Arial" w:hAnsi="Arial" w:cs="Arial"/>
          <w:color w:val="000000"/>
          <w:sz w:val="24"/>
          <w:szCs w:val="24"/>
        </w:rPr>
        <w:t xml:space="preserve">• ödem </w:t>
      </w:r>
    </w:p>
    <w:p w:rsidR="00A4366B" w:rsidRDefault="00A4366B" w:rsidP="00A4366B">
      <w:pPr>
        <w:numPr>
          <w:ilvl w:val="1"/>
          <w:numId w:val="20"/>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 varig sekretion</w:t>
      </w:r>
    </w:p>
    <w:p w:rsidR="00A4366B" w:rsidRPr="00A4366B" w:rsidRDefault="00A4366B" w:rsidP="00A4366B">
      <w:pPr>
        <w:numPr>
          <w:ilvl w:val="1"/>
          <w:numId w:val="20"/>
        </w:numPr>
        <w:autoSpaceDE w:val="0"/>
        <w:autoSpaceDN w:val="0"/>
        <w:adjustRightInd w:val="0"/>
        <w:spacing w:after="0" w:line="240" w:lineRule="auto"/>
        <w:rPr>
          <w:rFonts w:ascii="Arial" w:hAnsi="Arial" w:cs="Arial"/>
          <w:color w:val="000000"/>
          <w:sz w:val="24"/>
          <w:szCs w:val="24"/>
        </w:rPr>
      </w:pPr>
    </w:p>
    <w:p w:rsidR="00A4366B" w:rsidRDefault="00A4366B" w:rsidP="00A4366B">
      <w:pPr>
        <w:autoSpaceDE w:val="0"/>
        <w:autoSpaceDN w:val="0"/>
        <w:adjustRightInd w:val="0"/>
        <w:spacing w:after="0" w:line="240" w:lineRule="auto"/>
        <w:rPr>
          <w:rFonts w:ascii="Arial" w:hAnsi="Arial" w:cs="Arial"/>
          <w:color w:val="000000"/>
          <w:sz w:val="24"/>
          <w:szCs w:val="24"/>
        </w:rPr>
      </w:pPr>
      <w:r w:rsidRPr="00A4366B">
        <w:rPr>
          <w:rFonts w:ascii="Arial" w:hAnsi="Arial" w:cs="Arial"/>
          <w:b/>
          <w:bCs/>
          <w:color w:val="000000"/>
          <w:sz w:val="24"/>
          <w:szCs w:val="24"/>
        </w:rPr>
        <w:t xml:space="preserve">Sårodling </w:t>
      </w:r>
      <w:r w:rsidRPr="00A4366B">
        <w:rPr>
          <w:rFonts w:ascii="Arial" w:hAnsi="Arial" w:cs="Arial"/>
          <w:color w:val="000000"/>
          <w:sz w:val="24"/>
          <w:szCs w:val="24"/>
        </w:rPr>
        <w:t>Ett icke inflammerat sår behöver inte odlas men ska läggas om regelbundet för att förhindra invasion</w:t>
      </w:r>
      <w:r>
        <w:rPr>
          <w:rFonts w:ascii="Arial" w:hAnsi="Arial" w:cs="Arial"/>
          <w:color w:val="000000"/>
          <w:sz w:val="24"/>
          <w:szCs w:val="24"/>
        </w:rPr>
        <w:t xml:space="preserve"> av sjukdomsalstrande bakterier.</w:t>
      </w:r>
    </w:p>
    <w:p w:rsidR="00A4366B" w:rsidRDefault="00A4366B" w:rsidP="00A4366B">
      <w:pPr>
        <w:autoSpaceDE w:val="0"/>
        <w:autoSpaceDN w:val="0"/>
        <w:adjustRightInd w:val="0"/>
        <w:spacing w:after="0" w:line="240" w:lineRule="auto"/>
        <w:rPr>
          <w:rFonts w:ascii="Arial" w:hAnsi="Arial" w:cs="Arial"/>
          <w:color w:val="000000"/>
          <w:sz w:val="24"/>
          <w:szCs w:val="24"/>
        </w:rPr>
      </w:pPr>
    </w:p>
    <w:p w:rsidR="00A4366B" w:rsidRDefault="00A4366B" w:rsidP="00A4366B">
      <w:pPr>
        <w:autoSpaceDE w:val="0"/>
        <w:autoSpaceDN w:val="0"/>
        <w:adjustRightInd w:val="0"/>
        <w:spacing w:after="0" w:line="240" w:lineRule="auto"/>
        <w:rPr>
          <w:rFonts w:ascii="Arial" w:hAnsi="Arial" w:cs="Arial"/>
          <w:color w:val="000000"/>
          <w:sz w:val="24"/>
          <w:szCs w:val="24"/>
        </w:rPr>
      </w:pPr>
      <w:r w:rsidRPr="00A4366B">
        <w:rPr>
          <w:rFonts w:ascii="Arial" w:hAnsi="Arial" w:cs="Arial"/>
          <w:color w:val="000000"/>
          <w:sz w:val="24"/>
          <w:szCs w:val="24"/>
        </w:rPr>
        <w:t xml:space="preserve">Infekterade sår bör odlas efter noggrann debridering och rengöring, allra helst ska en biopsi skickas för odling. Antibiogram där antibiotikaresistensbestämning görs är viktigt för att kunna välja effektiv behandling, men även för att följa utvecklingen över tid avseende uppkomst av antibiotikaresistens ur epidemiologiskt perspektiv. </w:t>
      </w:r>
    </w:p>
    <w:p w:rsidR="00A4366B" w:rsidRDefault="00A4366B" w:rsidP="00A4366B">
      <w:pPr>
        <w:autoSpaceDE w:val="0"/>
        <w:autoSpaceDN w:val="0"/>
        <w:adjustRightInd w:val="0"/>
        <w:spacing w:after="0" w:line="240" w:lineRule="auto"/>
        <w:rPr>
          <w:rFonts w:ascii="Arial" w:hAnsi="Arial" w:cs="Arial"/>
          <w:color w:val="000000"/>
          <w:sz w:val="24"/>
          <w:szCs w:val="24"/>
        </w:rPr>
      </w:pPr>
    </w:p>
    <w:p w:rsidR="00A4366B" w:rsidRPr="00A4366B" w:rsidRDefault="00A4366B" w:rsidP="00A4366B">
      <w:pPr>
        <w:autoSpaceDE w:val="0"/>
        <w:autoSpaceDN w:val="0"/>
        <w:adjustRightInd w:val="0"/>
        <w:spacing w:after="0" w:line="240" w:lineRule="auto"/>
        <w:rPr>
          <w:rFonts w:ascii="Arial" w:hAnsi="Arial" w:cs="Arial"/>
          <w:color w:val="000000"/>
          <w:sz w:val="24"/>
          <w:szCs w:val="24"/>
        </w:rPr>
      </w:pPr>
      <w:r w:rsidRPr="00A4366B">
        <w:rPr>
          <w:rFonts w:ascii="Arial" w:hAnsi="Arial" w:cs="Arial"/>
          <w:b/>
          <w:bCs/>
          <w:color w:val="000000"/>
          <w:sz w:val="24"/>
          <w:szCs w:val="24"/>
        </w:rPr>
        <w:t xml:space="preserve">Antibiotikabehandling </w:t>
      </w:r>
    </w:p>
    <w:p w:rsidR="00A4366B" w:rsidRDefault="00A4366B" w:rsidP="00A4366B">
      <w:pPr>
        <w:autoSpaceDE w:val="0"/>
        <w:autoSpaceDN w:val="0"/>
        <w:adjustRightInd w:val="0"/>
        <w:spacing w:after="0" w:line="240" w:lineRule="auto"/>
        <w:rPr>
          <w:rFonts w:ascii="Arial" w:hAnsi="Arial" w:cs="Arial"/>
          <w:color w:val="000000"/>
          <w:sz w:val="24"/>
          <w:szCs w:val="24"/>
        </w:rPr>
      </w:pPr>
      <w:r w:rsidRPr="00A4366B">
        <w:rPr>
          <w:rFonts w:ascii="Arial" w:hAnsi="Arial" w:cs="Arial"/>
          <w:color w:val="000000"/>
          <w:sz w:val="24"/>
          <w:szCs w:val="24"/>
        </w:rPr>
        <w:t xml:space="preserve">Inled antibiotikabehandling om lokalbehandlingen med revision och omläggningar inte ger förväntad effekt. </w:t>
      </w:r>
    </w:p>
    <w:p w:rsidR="00A4366B" w:rsidRDefault="00A4366B" w:rsidP="00A4366B">
      <w:pPr>
        <w:autoSpaceDE w:val="0"/>
        <w:autoSpaceDN w:val="0"/>
        <w:adjustRightInd w:val="0"/>
        <w:spacing w:after="0" w:line="240" w:lineRule="auto"/>
        <w:rPr>
          <w:rFonts w:ascii="Arial" w:hAnsi="Arial" w:cs="Arial"/>
          <w:color w:val="000000"/>
          <w:sz w:val="24"/>
          <w:szCs w:val="24"/>
        </w:rPr>
      </w:pPr>
    </w:p>
    <w:p w:rsidR="00A4366B" w:rsidRPr="00A4366B" w:rsidRDefault="00A4366B" w:rsidP="00A4366B">
      <w:pPr>
        <w:autoSpaceDE w:val="0"/>
        <w:autoSpaceDN w:val="0"/>
        <w:adjustRightInd w:val="0"/>
        <w:spacing w:after="0" w:line="240" w:lineRule="auto"/>
        <w:rPr>
          <w:rFonts w:ascii="Arial" w:hAnsi="Arial" w:cs="Arial"/>
          <w:color w:val="000000"/>
          <w:sz w:val="24"/>
          <w:szCs w:val="24"/>
        </w:rPr>
      </w:pPr>
      <w:r w:rsidRPr="00A4366B">
        <w:rPr>
          <w:rFonts w:ascii="Arial" w:hAnsi="Arial" w:cs="Arial"/>
          <w:color w:val="000000"/>
          <w:sz w:val="24"/>
          <w:szCs w:val="24"/>
        </w:rPr>
        <w:t xml:space="preserve">Använd rekommenderade läkemedel: </w:t>
      </w:r>
    </w:p>
    <w:p w:rsidR="00A4366B" w:rsidRDefault="00A4366B" w:rsidP="00A4366B">
      <w:pPr>
        <w:autoSpaceDE w:val="0"/>
        <w:autoSpaceDN w:val="0"/>
        <w:adjustRightInd w:val="0"/>
        <w:spacing w:after="0" w:line="240" w:lineRule="auto"/>
        <w:rPr>
          <w:rFonts w:ascii="Arial" w:hAnsi="Arial" w:cs="Arial"/>
          <w:color w:val="000000"/>
          <w:sz w:val="24"/>
          <w:szCs w:val="24"/>
        </w:rPr>
      </w:pPr>
    </w:p>
    <w:p w:rsidR="00A4366B" w:rsidRDefault="00A4366B" w:rsidP="00A4366B">
      <w:pPr>
        <w:autoSpaceDE w:val="0"/>
        <w:autoSpaceDN w:val="0"/>
        <w:adjustRightInd w:val="0"/>
        <w:spacing w:after="0" w:line="240" w:lineRule="auto"/>
        <w:rPr>
          <w:rFonts w:ascii="Arial" w:hAnsi="Arial" w:cs="Arial"/>
          <w:color w:val="000000"/>
          <w:sz w:val="24"/>
          <w:szCs w:val="24"/>
        </w:rPr>
      </w:pPr>
      <w:r w:rsidRPr="00A4366B">
        <w:rPr>
          <w:rFonts w:ascii="Arial" w:hAnsi="Arial" w:cs="Arial"/>
          <w:color w:val="000000"/>
          <w:sz w:val="24"/>
          <w:szCs w:val="24"/>
        </w:rPr>
        <w:t xml:space="preserve">• Välj i första hand flukloxacillin om njurfunktionen inte är allvarligt sänkt. Resistens mot flukloxacillin är mycket ovanligt i Sverige men bör beaktas om såret uppkommit utomlands. </w:t>
      </w:r>
    </w:p>
    <w:p w:rsidR="00A4366B" w:rsidRPr="00A4366B" w:rsidRDefault="00A4366B" w:rsidP="00A4366B">
      <w:pPr>
        <w:autoSpaceDE w:val="0"/>
        <w:autoSpaceDN w:val="0"/>
        <w:adjustRightInd w:val="0"/>
        <w:spacing w:after="0" w:line="240" w:lineRule="auto"/>
        <w:rPr>
          <w:rFonts w:ascii="Symbol" w:hAnsi="Symbol"/>
          <w:sz w:val="24"/>
          <w:szCs w:val="24"/>
        </w:rPr>
      </w:pPr>
    </w:p>
    <w:p w:rsidR="00A4366B" w:rsidRDefault="00A4366B" w:rsidP="00A4366B">
      <w:pPr>
        <w:pStyle w:val="Default"/>
        <w:rPr>
          <w:rFonts w:ascii="Arial" w:hAnsi="Arial" w:cs="Arial"/>
        </w:rPr>
      </w:pPr>
      <w:r w:rsidRPr="00A4366B">
        <w:rPr>
          <w:rFonts w:ascii="Arial" w:hAnsi="Arial" w:cs="Arial"/>
        </w:rPr>
        <w:t xml:space="preserve">• Vid penicillinallergi rekommenderas i första hand klindamycin. Resistens mot klindamycin är vanligare än mot flukloxacillin, varför odling med resistensbestämning är viktigt inför all antibiotikabehandling, men främst vid penicillinallergi. </w:t>
      </w:r>
    </w:p>
    <w:p w:rsidR="00A4366B" w:rsidRDefault="00A4366B" w:rsidP="00A4366B">
      <w:pPr>
        <w:pStyle w:val="Default"/>
        <w:rPr>
          <w:rFonts w:ascii="Arial" w:hAnsi="Arial" w:cs="Arial"/>
        </w:rPr>
      </w:pPr>
    </w:p>
    <w:p w:rsidR="00A4366B" w:rsidRPr="00A4366B" w:rsidRDefault="00A4366B" w:rsidP="00A4366B">
      <w:pPr>
        <w:autoSpaceDE w:val="0"/>
        <w:autoSpaceDN w:val="0"/>
        <w:adjustRightInd w:val="0"/>
        <w:spacing w:after="0" w:line="240" w:lineRule="auto"/>
        <w:rPr>
          <w:rFonts w:ascii="Arial" w:hAnsi="Arial" w:cs="Arial"/>
          <w:color w:val="000000"/>
          <w:sz w:val="24"/>
          <w:szCs w:val="24"/>
        </w:rPr>
      </w:pPr>
      <w:r w:rsidRPr="00A4366B">
        <w:rPr>
          <w:rFonts w:ascii="Arial" w:hAnsi="Arial" w:cs="Arial"/>
          <w:color w:val="000000"/>
          <w:sz w:val="24"/>
          <w:szCs w:val="24"/>
        </w:rPr>
        <w:t xml:space="preserve">Vid ytliga infekterade sår rekommenderas behandlingstiden med antibiotika hållas så kort som möjligt och inte överstiga tre veckor. Vid infektion som involverar skelettet rekommenderas längre behandlingstid, vanligen sex till tolv veckor. </w:t>
      </w:r>
    </w:p>
    <w:p w:rsidR="00A4366B" w:rsidRPr="00A4366B" w:rsidRDefault="00A4366B" w:rsidP="00A4366B">
      <w:pPr>
        <w:pStyle w:val="Default"/>
        <w:rPr>
          <w:rFonts w:ascii="Arial" w:hAnsi="Arial" w:cs="Arial"/>
          <w:color w:val="auto"/>
        </w:rPr>
      </w:pPr>
    </w:p>
    <w:p w:rsidR="003943AC" w:rsidRPr="000A456B" w:rsidRDefault="00E460B6" w:rsidP="000A456B">
      <w:pPr>
        <w:pStyle w:val="Default"/>
        <w:numPr>
          <w:ilvl w:val="1"/>
          <w:numId w:val="23"/>
        </w:numPr>
        <w:rPr>
          <w:sz w:val="22"/>
          <w:szCs w:val="22"/>
        </w:rPr>
      </w:pPr>
      <w:r w:rsidRPr="00A4366B">
        <w:rPr>
          <w:rFonts w:ascii="Arial" w:hAnsi="Arial" w:cs="Arial"/>
          <w:color w:val="000000" w:themeColor="text1"/>
          <w:shd w:val="clear" w:color="auto" w:fill="FFFFFF"/>
        </w:rPr>
        <w:t>Man bör beakta att misstanke om djup fotinfektion är att betrakta som specialistfall eftersom risken för och behovet av akut kirurgisk intervention är betydande.</w:t>
      </w:r>
      <w:r w:rsidRPr="00A4366B">
        <w:rPr>
          <w:rFonts w:ascii="Arial" w:hAnsi="Arial" w:cs="Arial"/>
          <w:color w:val="000000" w:themeColor="text1"/>
        </w:rPr>
        <w:br/>
      </w:r>
      <w:r w:rsidRPr="00A4366B">
        <w:rPr>
          <w:rFonts w:ascii="Arial" w:hAnsi="Arial" w:cs="Arial"/>
          <w:color w:val="000000" w:themeColor="text1"/>
        </w:rPr>
        <w:br/>
      </w:r>
      <w:r w:rsidR="003943AC" w:rsidRPr="000A456B">
        <w:rPr>
          <w:rFonts w:ascii="Arial" w:hAnsi="Arial" w:cs="Arial"/>
          <w:color w:val="000000" w:themeColor="text1"/>
          <w:spacing w:val="2"/>
          <w:u w:val="single"/>
          <w:shd w:val="clear" w:color="auto" w:fill="FFFFFF"/>
        </w:rPr>
        <w:t>Avlägsnande av ödem</w:t>
      </w:r>
    </w:p>
    <w:p w:rsidR="000A456B" w:rsidRDefault="003F732B" w:rsidP="00E7417A">
      <w:pPr>
        <w:shd w:val="clear" w:color="auto" w:fill="FFFFFF"/>
        <w:spacing w:before="100" w:beforeAutospacing="1" w:after="100" w:afterAutospacing="1" w:line="240" w:lineRule="auto"/>
        <w:rPr>
          <w:rFonts w:ascii="Arial" w:hAnsi="Arial" w:cs="Arial"/>
          <w:spacing w:val="2"/>
          <w:u w:val="single"/>
          <w:shd w:val="clear" w:color="auto" w:fill="FFFFFF"/>
        </w:rPr>
      </w:pPr>
      <w:r w:rsidRPr="00A47313">
        <w:rPr>
          <w:rFonts w:ascii="Arial" w:hAnsi="Arial" w:cs="Arial"/>
          <w:shd w:val="clear" w:color="auto" w:fill="FFFFFF"/>
        </w:rPr>
        <w:t>Ödemet är vanligen multifaktoriellt och behandling bör således inriktas mot den dominerande bakgrundsmekanismen. Man bör skilja mellan c</w:t>
      </w:r>
      <w:r w:rsidR="00C859F4">
        <w:rPr>
          <w:rFonts w:ascii="Arial" w:hAnsi="Arial" w:cs="Arial"/>
          <w:shd w:val="clear" w:color="auto" w:fill="FFFFFF"/>
        </w:rPr>
        <w:t>entralt inducerade (hjärtsvikt,</w:t>
      </w:r>
      <w:r w:rsidR="00ED60A2">
        <w:rPr>
          <w:rFonts w:ascii="Arial" w:hAnsi="Arial" w:cs="Arial"/>
          <w:shd w:val="clear" w:color="auto" w:fill="FFFFFF"/>
        </w:rPr>
        <w:t xml:space="preserve"> </w:t>
      </w:r>
      <w:r w:rsidRPr="00A47313">
        <w:rPr>
          <w:rFonts w:ascii="Arial" w:hAnsi="Arial" w:cs="Arial"/>
          <w:shd w:val="clear" w:color="auto" w:fill="FFFFFF"/>
        </w:rPr>
        <w:t>njursjukdom, malnutrition) och perifert inducerade</w:t>
      </w:r>
      <w:r w:rsidR="00423C40">
        <w:rPr>
          <w:rFonts w:ascii="Arial" w:hAnsi="Arial" w:cs="Arial"/>
          <w:shd w:val="clear" w:color="auto" w:fill="FFFFFF"/>
        </w:rPr>
        <w:t xml:space="preserve"> ödem</w:t>
      </w:r>
      <w:r w:rsidRPr="00A47313">
        <w:rPr>
          <w:rFonts w:ascii="Arial" w:hAnsi="Arial" w:cs="Arial"/>
          <w:shd w:val="clear" w:color="auto" w:fill="FFFFFF"/>
        </w:rPr>
        <w:t xml:space="preserve"> (venös insufficiens, neuropatiskt ödem, hydrostatiskt ödem).</w:t>
      </w:r>
    </w:p>
    <w:p w:rsidR="008160C5" w:rsidRPr="000A456B" w:rsidRDefault="003943AC" w:rsidP="00E7417A">
      <w:pPr>
        <w:shd w:val="clear" w:color="auto" w:fill="FFFFFF"/>
        <w:spacing w:before="100" w:beforeAutospacing="1" w:after="100" w:afterAutospacing="1" w:line="240" w:lineRule="auto"/>
        <w:rPr>
          <w:rFonts w:ascii="Arial" w:hAnsi="Arial" w:cs="Arial"/>
          <w:spacing w:val="2"/>
          <w:u w:val="single"/>
          <w:shd w:val="clear" w:color="auto" w:fill="FFFFFF"/>
        </w:rPr>
      </w:pPr>
      <w:r w:rsidRPr="00A47313">
        <w:rPr>
          <w:rFonts w:ascii="Arial" w:hAnsi="Arial" w:cs="Arial"/>
          <w:spacing w:val="2"/>
          <w:shd w:val="clear" w:color="auto" w:fill="FFFFFF"/>
        </w:rPr>
        <w:lastRenderedPageBreak/>
        <w:t>Efter läkare ordination. Viktigt i ischemiska sår.</w:t>
      </w:r>
      <w:r w:rsidR="008160C5" w:rsidRPr="00A47313">
        <w:rPr>
          <w:rFonts w:ascii="Arial" w:hAnsi="Arial" w:cs="Arial"/>
          <w:spacing w:val="2"/>
          <w:shd w:val="clear" w:color="auto" w:fill="FFFFFF"/>
        </w:rPr>
        <w:t xml:space="preserve"> Kompression och pumpstövel. Motion och plan/högläget.</w:t>
      </w:r>
    </w:p>
    <w:p w:rsidR="003943AC" w:rsidRPr="00A47313" w:rsidRDefault="003943AC" w:rsidP="00E7417A">
      <w:pPr>
        <w:shd w:val="clear" w:color="auto" w:fill="FFFFFF"/>
        <w:spacing w:before="100" w:beforeAutospacing="1" w:after="100" w:afterAutospacing="1" w:line="240" w:lineRule="auto"/>
        <w:rPr>
          <w:rFonts w:ascii="Arial" w:hAnsi="Arial" w:cs="Arial"/>
          <w:spacing w:val="2"/>
          <w:u w:val="single"/>
          <w:shd w:val="clear" w:color="auto" w:fill="FFFFFF"/>
        </w:rPr>
      </w:pPr>
      <w:r w:rsidRPr="00A47313">
        <w:rPr>
          <w:rFonts w:ascii="Arial" w:hAnsi="Arial" w:cs="Arial"/>
          <w:spacing w:val="2"/>
          <w:u w:val="single"/>
          <w:shd w:val="clear" w:color="auto" w:fill="FFFFFF"/>
        </w:rPr>
        <w:t>Smärta</w:t>
      </w:r>
    </w:p>
    <w:p w:rsidR="003F732B" w:rsidRPr="00A47313" w:rsidRDefault="003F732B" w:rsidP="00E7417A">
      <w:pPr>
        <w:shd w:val="clear" w:color="auto" w:fill="FFFFFF"/>
        <w:spacing w:before="100" w:beforeAutospacing="1" w:after="100" w:afterAutospacing="1" w:line="240" w:lineRule="auto"/>
        <w:rPr>
          <w:rFonts w:ascii="Arial" w:hAnsi="Arial" w:cs="Arial"/>
          <w:shd w:val="clear" w:color="auto" w:fill="FFFFFF"/>
        </w:rPr>
      </w:pPr>
      <w:r w:rsidRPr="00A47313">
        <w:rPr>
          <w:rFonts w:ascii="Arial" w:hAnsi="Arial" w:cs="Arial"/>
          <w:shd w:val="clear" w:color="auto" w:fill="FFFFFF"/>
        </w:rPr>
        <w:t>Den initiala värderingen av smärtan görs med avseende på bakomliggande orsak och fokuseras mot ischemi, neuralgi, belastningsinducerad smärta, infektion, lokal sårsmärta samt ångest och rädsla.</w:t>
      </w:r>
      <w:r w:rsidR="00B67F83" w:rsidRPr="00A47313">
        <w:rPr>
          <w:rFonts w:ascii="Arial" w:hAnsi="Arial" w:cs="Arial"/>
          <w:shd w:val="clear" w:color="auto" w:fill="FFFFFF"/>
        </w:rPr>
        <w:t xml:space="preserve"> Det finns många strategier för att minska smärtan.</w:t>
      </w:r>
    </w:p>
    <w:p w:rsidR="00B67F83" w:rsidRPr="00A47313" w:rsidRDefault="00B67F83" w:rsidP="00E7417A">
      <w:pPr>
        <w:shd w:val="clear" w:color="auto" w:fill="FFFFFF"/>
        <w:spacing w:before="100" w:beforeAutospacing="1" w:after="100" w:afterAutospacing="1" w:line="240" w:lineRule="auto"/>
        <w:rPr>
          <w:rFonts w:ascii="Arial" w:hAnsi="Arial" w:cs="Arial"/>
          <w:shd w:val="clear" w:color="auto" w:fill="FFFFFF"/>
        </w:rPr>
      </w:pPr>
      <w:r w:rsidRPr="00A47313">
        <w:rPr>
          <w:rFonts w:ascii="Arial" w:hAnsi="Arial" w:cs="Arial"/>
          <w:shd w:val="clear" w:color="auto" w:fill="FFFFFF"/>
        </w:rPr>
        <w:t xml:space="preserve">Avlastning eller </w:t>
      </w:r>
      <w:r w:rsidR="00A47313" w:rsidRPr="00A47313">
        <w:rPr>
          <w:rFonts w:ascii="Arial" w:hAnsi="Arial" w:cs="Arial"/>
          <w:shd w:val="clear" w:color="auto" w:fill="FFFFFF"/>
        </w:rPr>
        <w:t>re distribution</w:t>
      </w:r>
      <w:r w:rsidRPr="00A47313">
        <w:rPr>
          <w:rFonts w:ascii="Arial" w:hAnsi="Arial" w:cs="Arial"/>
          <w:shd w:val="clear" w:color="auto" w:fill="FFFFFF"/>
        </w:rPr>
        <w:t xml:space="preserve"> vid belastning är mycket effektivt mot en lokal smärta som är mekaniskt inducerad och bör helst inte resultera i farmakologisk behandling.</w:t>
      </w:r>
      <w:r w:rsidRPr="00A47313">
        <w:rPr>
          <w:rFonts w:ascii="Arial" w:hAnsi="Arial" w:cs="Arial"/>
        </w:rPr>
        <w:br/>
      </w:r>
      <w:r w:rsidRPr="00A47313">
        <w:rPr>
          <w:rFonts w:ascii="Arial" w:hAnsi="Arial" w:cs="Arial"/>
        </w:rPr>
        <w:br/>
      </w:r>
      <w:r w:rsidRPr="00A47313">
        <w:rPr>
          <w:rFonts w:ascii="Arial" w:hAnsi="Arial" w:cs="Arial"/>
          <w:shd w:val="clear" w:color="auto" w:fill="FFFFFF"/>
        </w:rPr>
        <w:t xml:space="preserve">Lokal sårsmärta </w:t>
      </w:r>
      <w:r w:rsidR="00C859F4" w:rsidRPr="00A47313">
        <w:rPr>
          <w:rFonts w:ascii="Arial" w:hAnsi="Arial" w:cs="Arial"/>
          <w:shd w:val="clear" w:color="auto" w:fill="FFFFFF"/>
        </w:rPr>
        <w:t>pga.</w:t>
      </w:r>
      <w:r w:rsidRPr="00A47313">
        <w:rPr>
          <w:rFonts w:ascii="Arial" w:hAnsi="Arial" w:cs="Arial"/>
          <w:shd w:val="clear" w:color="auto" w:fill="FFFFFF"/>
        </w:rPr>
        <w:t xml:space="preserve"> infektion bör i första hand behandlas med medel som upprätthåller en fuktig miljö</w:t>
      </w:r>
    </w:p>
    <w:p w:rsidR="003F732B" w:rsidRPr="00A47313" w:rsidRDefault="003F732B" w:rsidP="00E7417A">
      <w:pPr>
        <w:shd w:val="clear" w:color="auto" w:fill="FFFFFF"/>
        <w:spacing w:before="100" w:beforeAutospacing="1" w:after="100" w:afterAutospacing="1" w:line="240" w:lineRule="auto"/>
        <w:rPr>
          <w:rFonts w:ascii="Arial" w:hAnsi="Arial" w:cs="Arial"/>
          <w:shd w:val="clear" w:color="auto" w:fill="FFFFFF"/>
        </w:rPr>
      </w:pPr>
      <w:r w:rsidRPr="00A47313">
        <w:rPr>
          <w:rFonts w:ascii="Arial" w:hAnsi="Arial" w:cs="Arial"/>
          <w:shd w:val="clear" w:color="auto" w:fill="FFFFFF"/>
        </w:rPr>
        <w:t>Neuropatisk smärta (ofta stickande, brännande, huggande) förstärks ofta nattetid och lindras vanligen när man går upp.</w:t>
      </w:r>
      <w:r w:rsidR="000114FE">
        <w:rPr>
          <w:rFonts w:ascii="Arial" w:hAnsi="Arial" w:cs="Arial"/>
          <w:shd w:val="clear" w:color="auto" w:fill="FFFFFF"/>
        </w:rPr>
        <w:t xml:space="preserve"> Specifika läkemedel till neuropatiska smärtor.</w:t>
      </w:r>
    </w:p>
    <w:p w:rsidR="003F732B" w:rsidRPr="00A47313" w:rsidRDefault="003F732B" w:rsidP="00E7417A">
      <w:pPr>
        <w:shd w:val="clear" w:color="auto" w:fill="FFFFFF"/>
        <w:spacing w:before="100" w:beforeAutospacing="1" w:after="100" w:afterAutospacing="1" w:line="240" w:lineRule="auto"/>
        <w:rPr>
          <w:rFonts w:ascii="Arial" w:hAnsi="Arial" w:cs="Arial"/>
          <w:spacing w:val="2"/>
          <w:u w:val="single"/>
          <w:shd w:val="clear" w:color="auto" w:fill="FFFFFF"/>
        </w:rPr>
      </w:pPr>
      <w:r w:rsidRPr="00A47313">
        <w:rPr>
          <w:rFonts w:ascii="Arial" w:hAnsi="Arial" w:cs="Arial"/>
          <w:shd w:val="clear" w:color="auto" w:fill="FFFFFF"/>
        </w:rPr>
        <w:t xml:space="preserve">Vid ischemi och grav perifer kärlsjukdom är smärtan vanligen mest uttalad nattetid och beskrivs ofta som krampliknande eller </w:t>
      </w:r>
      <w:r w:rsidR="00A47313" w:rsidRPr="00A47313">
        <w:rPr>
          <w:rFonts w:ascii="Arial" w:hAnsi="Arial" w:cs="Arial"/>
          <w:shd w:val="clear" w:color="auto" w:fill="FFFFFF"/>
        </w:rPr>
        <w:t>åt kramande</w:t>
      </w:r>
      <w:r w:rsidRPr="00A47313">
        <w:rPr>
          <w:rFonts w:ascii="Arial" w:hAnsi="Arial" w:cs="Arial"/>
          <w:shd w:val="clear" w:color="auto" w:fill="FFFFFF"/>
        </w:rPr>
        <w:t>. Patienten upplever ibland lindring när foten hänger nedåt, men förbättras inte av rörelseutövning.</w:t>
      </w:r>
      <w:r w:rsidR="000114FE">
        <w:rPr>
          <w:rFonts w:ascii="Arial" w:hAnsi="Arial" w:cs="Arial"/>
          <w:shd w:val="clear" w:color="auto" w:fill="FFFFFF"/>
        </w:rPr>
        <w:t xml:space="preserve"> Specifika läkemedel till ischemiska smärtor.</w:t>
      </w:r>
    </w:p>
    <w:p w:rsidR="003943AC" w:rsidRPr="00A47313" w:rsidRDefault="003943AC" w:rsidP="00E7417A">
      <w:pPr>
        <w:shd w:val="clear" w:color="auto" w:fill="FFFFFF"/>
        <w:spacing w:before="100" w:beforeAutospacing="1" w:after="100" w:afterAutospacing="1" w:line="240" w:lineRule="auto"/>
        <w:rPr>
          <w:rFonts w:ascii="Arial" w:hAnsi="Arial" w:cs="Arial"/>
          <w:spacing w:val="2"/>
          <w:u w:val="single"/>
          <w:shd w:val="clear" w:color="auto" w:fill="FFFFFF"/>
        </w:rPr>
      </w:pPr>
      <w:r w:rsidRPr="00A47313">
        <w:rPr>
          <w:rFonts w:ascii="Arial" w:hAnsi="Arial" w:cs="Arial"/>
          <w:spacing w:val="2"/>
          <w:u w:val="single"/>
          <w:shd w:val="clear" w:color="auto" w:fill="FFFFFF"/>
        </w:rPr>
        <w:t>Förbättra metabol kontroll</w:t>
      </w:r>
      <w:r w:rsidR="008335AA" w:rsidRPr="00A47313">
        <w:rPr>
          <w:rFonts w:ascii="Arial" w:hAnsi="Arial" w:cs="Arial"/>
          <w:spacing w:val="2"/>
          <w:u w:val="single"/>
          <w:shd w:val="clear" w:color="auto" w:fill="FFFFFF"/>
        </w:rPr>
        <w:t xml:space="preserve"> </w:t>
      </w:r>
    </w:p>
    <w:p w:rsidR="00B67F83" w:rsidRPr="00A47313" w:rsidRDefault="00B67F83" w:rsidP="00E7417A">
      <w:pPr>
        <w:shd w:val="clear" w:color="auto" w:fill="FFFFFF"/>
        <w:spacing w:before="100" w:beforeAutospacing="1" w:after="100" w:afterAutospacing="1" w:line="240" w:lineRule="auto"/>
        <w:rPr>
          <w:rFonts w:ascii="Arial" w:hAnsi="Arial" w:cs="Arial"/>
          <w:spacing w:val="2"/>
          <w:shd w:val="clear" w:color="auto" w:fill="FFFFFF"/>
        </w:rPr>
      </w:pPr>
      <w:r w:rsidRPr="00A47313">
        <w:rPr>
          <w:rFonts w:ascii="Arial" w:hAnsi="Arial" w:cs="Arial"/>
          <w:spacing w:val="2"/>
          <w:shd w:val="clear" w:color="auto" w:fill="FFFFFF"/>
        </w:rPr>
        <w:t>Är det nästan omöjligt att ett sår läker utan ett korrekt blodsocker kontroll</w:t>
      </w:r>
    </w:p>
    <w:p w:rsidR="0015723E" w:rsidRDefault="000A456B" w:rsidP="00E7417A">
      <w:pPr>
        <w:shd w:val="clear" w:color="auto" w:fill="FFFFFF"/>
        <w:spacing w:before="100" w:beforeAutospacing="1" w:after="100" w:afterAutospacing="1" w:line="240" w:lineRule="auto"/>
        <w:rPr>
          <w:rFonts w:ascii="Arial" w:hAnsi="Arial" w:cs="Arial"/>
          <w:spacing w:val="2"/>
          <w:u w:val="single"/>
          <w:shd w:val="clear" w:color="auto" w:fill="FFFFFF"/>
        </w:rPr>
      </w:pPr>
      <w:r>
        <w:rPr>
          <w:rFonts w:ascii="Arial" w:hAnsi="Arial" w:cs="Arial"/>
          <w:spacing w:val="2"/>
          <w:shd w:val="clear" w:color="auto" w:fill="FFFFFF"/>
        </w:rPr>
        <w:t>. God  glykemisk kontroll,</w:t>
      </w:r>
      <w:r w:rsidR="008335AA" w:rsidRPr="00A47313">
        <w:rPr>
          <w:rFonts w:ascii="Arial" w:hAnsi="Arial" w:cs="Arial"/>
          <w:spacing w:val="2"/>
          <w:shd w:val="clear" w:color="auto" w:fill="FFFFFF"/>
        </w:rPr>
        <w:t xml:space="preserve"> kolesterol, blodtryck, rökstopp, kost och motion </w:t>
      </w:r>
    </w:p>
    <w:p w:rsidR="004C267C" w:rsidRPr="008D7522" w:rsidRDefault="003943AC" w:rsidP="00E7417A">
      <w:pPr>
        <w:shd w:val="clear" w:color="auto" w:fill="FFFFFF"/>
        <w:spacing w:before="100" w:beforeAutospacing="1" w:after="100" w:afterAutospacing="1" w:line="240" w:lineRule="auto"/>
        <w:rPr>
          <w:rFonts w:ascii="Arial" w:hAnsi="Arial" w:cs="Arial"/>
          <w:spacing w:val="2"/>
          <w:shd w:val="clear" w:color="auto" w:fill="FFFFFF"/>
        </w:rPr>
      </w:pPr>
      <w:r w:rsidRPr="00A47313">
        <w:rPr>
          <w:rFonts w:ascii="Arial" w:hAnsi="Arial" w:cs="Arial"/>
          <w:spacing w:val="2"/>
          <w:u w:val="single"/>
          <w:shd w:val="clear" w:color="auto" w:fill="FFFFFF"/>
        </w:rPr>
        <w:t>Lokal sårbehandling</w:t>
      </w:r>
    </w:p>
    <w:p w:rsidR="004C267C" w:rsidRPr="00A47313" w:rsidRDefault="004C267C" w:rsidP="00E7417A">
      <w:pPr>
        <w:shd w:val="clear" w:color="auto" w:fill="FFFFFF"/>
        <w:spacing w:before="100" w:beforeAutospacing="1" w:after="100" w:afterAutospacing="1" w:line="240" w:lineRule="auto"/>
        <w:rPr>
          <w:rFonts w:ascii="Arial" w:hAnsi="Arial" w:cs="Arial"/>
          <w:i/>
          <w:spacing w:val="2"/>
          <w:sz w:val="18"/>
          <w:szCs w:val="18"/>
          <w:shd w:val="clear" w:color="auto" w:fill="FFFFFF"/>
        </w:rPr>
      </w:pPr>
    </w:p>
    <w:p w:rsidR="00A47313" w:rsidRDefault="00A47313" w:rsidP="00E7417A">
      <w:pPr>
        <w:shd w:val="clear" w:color="auto" w:fill="FFFFFF"/>
        <w:spacing w:before="100" w:beforeAutospacing="1" w:after="100" w:afterAutospacing="1" w:line="240" w:lineRule="auto"/>
        <w:rPr>
          <w:rFonts w:ascii="Arial" w:hAnsi="Arial" w:cs="Arial"/>
          <w:spacing w:val="2"/>
          <w:sz w:val="24"/>
          <w:szCs w:val="24"/>
          <w:shd w:val="clear" w:color="auto" w:fill="FFFFFF"/>
        </w:rPr>
      </w:pPr>
      <w:r w:rsidRPr="00A47313">
        <w:rPr>
          <w:rFonts w:ascii="Arial" w:hAnsi="Arial" w:cs="Arial"/>
          <w:spacing w:val="2"/>
          <w:sz w:val="24"/>
          <w:szCs w:val="24"/>
          <w:shd w:val="clear" w:color="auto" w:fill="FFFFFF"/>
        </w:rPr>
        <w:t>På vilken fas befinner sig såret?. Bör tänka i vilken fas såret befinner sig, då man använder den rätt förband material. Tänka vilket förband material och den  effekten som vi vill uppnå med den</w:t>
      </w:r>
    </w:p>
    <w:p w:rsidR="00A47313" w:rsidRDefault="00A47313" w:rsidP="00E7417A">
      <w:pPr>
        <w:shd w:val="clear" w:color="auto" w:fill="FFFFFF"/>
        <w:spacing w:before="100" w:beforeAutospacing="1" w:after="100" w:afterAutospacing="1" w:line="240" w:lineRule="auto"/>
        <w:rPr>
          <w:rFonts w:ascii="Arial" w:hAnsi="Arial" w:cs="Arial"/>
          <w:spacing w:val="2"/>
          <w:sz w:val="24"/>
          <w:szCs w:val="24"/>
          <w:shd w:val="clear" w:color="auto" w:fill="FFFFFF"/>
        </w:rPr>
      </w:pPr>
      <w:r w:rsidRPr="00A47313">
        <w:rPr>
          <w:rFonts w:ascii="Arial" w:hAnsi="Arial" w:cs="Arial"/>
          <w:spacing w:val="2"/>
          <w:sz w:val="24"/>
          <w:szCs w:val="24"/>
          <w:shd w:val="clear" w:color="auto" w:fill="FFFFFF"/>
        </w:rPr>
        <w:t xml:space="preserve">Och tiden mellan faserna, på ett vanlig akut sår… men problemet med svårläkta sår i övrigt men speciellt </w:t>
      </w:r>
      <w:r w:rsidR="008C0A22">
        <w:rPr>
          <w:rFonts w:ascii="Arial" w:hAnsi="Arial" w:cs="Arial"/>
          <w:spacing w:val="2"/>
          <w:sz w:val="24"/>
          <w:szCs w:val="24"/>
          <w:shd w:val="clear" w:color="auto" w:fill="FFFFFF"/>
        </w:rPr>
        <w:t xml:space="preserve">i </w:t>
      </w:r>
      <w:r w:rsidRPr="00A47313">
        <w:rPr>
          <w:rFonts w:ascii="Arial" w:hAnsi="Arial" w:cs="Arial"/>
          <w:spacing w:val="2"/>
          <w:sz w:val="24"/>
          <w:szCs w:val="24"/>
          <w:shd w:val="clear" w:color="auto" w:fill="FFFFFF"/>
        </w:rPr>
        <w:t>diabetes, att inflammationsfas förlängs enorm, veckor eller månader ibland.</w:t>
      </w:r>
    </w:p>
    <w:p w:rsidR="00E460B6" w:rsidRPr="00AE1BDB" w:rsidRDefault="00E460B6" w:rsidP="00E460B6">
      <w:pPr>
        <w:shd w:val="clear" w:color="auto" w:fill="FFFFFF"/>
        <w:spacing w:before="100" w:beforeAutospacing="1" w:after="100" w:afterAutospacing="1" w:line="240" w:lineRule="auto"/>
        <w:rPr>
          <w:rFonts w:ascii="Arial" w:eastAsia="Times New Roman" w:hAnsi="Arial" w:cs="Arial"/>
          <w:i/>
          <w:color w:val="494746"/>
          <w:sz w:val="24"/>
          <w:szCs w:val="24"/>
          <w:lang w:eastAsia="sv-SE"/>
        </w:rPr>
      </w:pPr>
      <w:r w:rsidRPr="00AE1BDB">
        <w:rPr>
          <w:rFonts w:ascii="Arial" w:hAnsi="Arial" w:cs="Arial"/>
          <w:i/>
          <w:color w:val="000000"/>
          <w:sz w:val="24"/>
          <w:szCs w:val="24"/>
          <w:shd w:val="clear" w:color="auto" w:fill="FFFFFF"/>
        </w:rPr>
        <w:t xml:space="preserve">. Det ska med andra ord SEKUNDÄRLÄKA. Det innebär att HELA SÅRHÅLAN först måste rensas upp (inflammationsfas). Sedan bildas en proteinmatrix i sårbotten och nya kapillärer växer in (granulationsfas). Först därefter börjar hudceller växa in från hudens nybildningslager i sårkanterna (mognadfas). När såret väl är läkt är det fortfarande skört (ärrbildningsfas, mognadsfas). </w:t>
      </w:r>
    </w:p>
    <w:p w:rsidR="0065389D" w:rsidRPr="00A47313" w:rsidRDefault="00A47313" w:rsidP="00E7417A">
      <w:pPr>
        <w:shd w:val="clear" w:color="auto" w:fill="FFFFFF"/>
        <w:spacing w:before="100" w:beforeAutospacing="1" w:after="100" w:afterAutospacing="1" w:line="240" w:lineRule="auto"/>
        <w:rPr>
          <w:rFonts w:ascii="Arial" w:hAnsi="Arial" w:cs="Arial"/>
          <w:spacing w:val="2"/>
          <w:shd w:val="clear" w:color="auto" w:fill="FFFFFF"/>
        </w:rPr>
      </w:pPr>
      <w:r>
        <w:rPr>
          <w:rFonts w:ascii="Arial" w:hAnsi="Arial" w:cs="Arial"/>
          <w:spacing w:val="2"/>
          <w:u w:val="single"/>
          <w:shd w:val="clear" w:color="auto" w:fill="FFFFFF"/>
        </w:rPr>
        <w:t>Debridering/sårr</w:t>
      </w:r>
      <w:r w:rsidR="0065389D" w:rsidRPr="00A47313">
        <w:rPr>
          <w:rFonts w:ascii="Arial" w:hAnsi="Arial" w:cs="Arial"/>
          <w:spacing w:val="2"/>
          <w:u w:val="single"/>
          <w:shd w:val="clear" w:color="auto" w:fill="FFFFFF"/>
        </w:rPr>
        <w:t>evision</w:t>
      </w:r>
    </w:p>
    <w:p w:rsidR="00A47313" w:rsidRPr="00A47313" w:rsidRDefault="00A47313" w:rsidP="00A47313">
      <w:pPr>
        <w:shd w:val="clear" w:color="auto" w:fill="FFFFFF"/>
        <w:spacing w:before="100" w:beforeAutospacing="1" w:after="100" w:afterAutospacing="1" w:line="240" w:lineRule="auto"/>
        <w:rPr>
          <w:rFonts w:ascii="Arial" w:hAnsi="Arial" w:cs="Arial"/>
          <w:spacing w:val="2"/>
          <w:shd w:val="clear" w:color="auto" w:fill="FFFFFF"/>
        </w:rPr>
      </w:pPr>
      <w:r w:rsidRPr="00A47313">
        <w:rPr>
          <w:rFonts w:ascii="Arial" w:hAnsi="Arial" w:cs="Arial"/>
          <w:spacing w:val="2"/>
          <w:shd w:val="clear" w:color="auto" w:fill="FFFFFF"/>
        </w:rPr>
        <w:t xml:space="preserve">Sårläkning är en komplex dynamisk process som påverkas av ett stort antal inne och yttre faktorer. Vävnad som saknar tillräcklig blodtillförsel och näringsämnen kommer att dö, vilket resulterar i nekrotisk vävnad. </w:t>
      </w:r>
    </w:p>
    <w:p w:rsidR="00A47313" w:rsidRPr="00A47313" w:rsidRDefault="00A47313" w:rsidP="00A47313">
      <w:pPr>
        <w:shd w:val="clear" w:color="auto" w:fill="FFFFFF"/>
        <w:spacing w:before="100" w:beforeAutospacing="1" w:after="100" w:afterAutospacing="1" w:line="240" w:lineRule="auto"/>
        <w:rPr>
          <w:rFonts w:ascii="Arial" w:hAnsi="Arial" w:cs="Arial"/>
          <w:spacing w:val="2"/>
          <w:shd w:val="clear" w:color="auto" w:fill="FFFFFF"/>
        </w:rPr>
      </w:pPr>
      <w:r w:rsidRPr="00A47313">
        <w:rPr>
          <w:rFonts w:ascii="Arial" w:hAnsi="Arial" w:cs="Arial"/>
          <w:spacing w:val="2"/>
          <w:shd w:val="clear" w:color="auto" w:fill="FFFFFF"/>
        </w:rPr>
        <w:lastRenderedPageBreak/>
        <w:t>Studier som  tyder på att närvaron av de vitaliserad vävnad på sårbädden kan fö</w:t>
      </w:r>
      <w:r>
        <w:rPr>
          <w:rFonts w:ascii="Arial" w:hAnsi="Arial" w:cs="Arial"/>
          <w:spacing w:val="2"/>
          <w:shd w:val="clear" w:color="auto" w:fill="FFFFFF"/>
        </w:rPr>
        <w:t xml:space="preserve">rdröja eller förhindra läkning </w:t>
      </w:r>
      <w:r w:rsidRPr="00A47313">
        <w:rPr>
          <w:rFonts w:ascii="Arial" w:hAnsi="Arial" w:cs="Arial"/>
          <w:spacing w:val="2"/>
          <w:shd w:val="clear" w:color="auto" w:fill="FFFFFF"/>
        </w:rPr>
        <w:t>. Även om detta ännu inte har testats i en randomiserad kontrollerad studie, bygger det på kliniska observationer och tron att död vävnad utgör ett fokus för och uppmuntrar til</w:t>
      </w:r>
      <w:r>
        <w:rPr>
          <w:rFonts w:ascii="Arial" w:hAnsi="Arial" w:cs="Arial"/>
          <w:spacing w:val="2"/>
          <w:shd w:val="clear" w:color="auto" w:fill="FFFFFF"/>
        </w:rPr>
        <w:t xml:space="preserve">lväxten av patogena organismer </w:t>
      </w:r>
      <w:r w:rsidRPr="00A47313">
        <w:rPr>
          <w:rFonts w:ascii="Arial" w:hAnsi="Arial" w:cs="Arial"/>
          <w:spacing w:val="2"/>
          <w:shd w:val="clear" w:color="auto" w:fill="FFFFFF"/>
        </w:rPr>
        <w:t>. Det är därför allmänt accepterat att läkning inte kommer att ske förrän</w:t>
      </w:r>
      <w:r>
        <w:rPr>
          <w:rFonts w:ascii="Arial" w:hAnsi="Arial" w:cs="Arial"/>
          <w:spacing w:val="2"/>
          <w:shd w:val="clear" w:color="auto" w:fill="FFFFFF"/>
        </w:rPr>
        <w:t xml:space="preserve"> nekrotiskt material avlägsnas.</w:t>
      </w:r>
    </w:p>
    <w:p w:rsidR="000F32D0" w:rsidRPr="00A47313" w:rsidRDefault="000F32D0" w:rsidP="000F32D0">
      <w:pPr>
        <w:shd w:val="clear" w:color="auto" w:fill="FFFFFF"/>
        <w:spacing w:before="100" w:beforeAutospacing="1" w:after="100" w:afterAutospacing="1" w:line="240" w:lineRule="auto"/>
        <w:rPr>
          <w:rFonts w:ascii="Arial" w:hAnsi="Arial" w:cs="Arial"/>
          <w:spacing w:val="2"/>
          <w:shd w:val="clear" w:color="auto" w:fill="FFFFFF"/>
        </w:rPr>
      </w:pPr>
      <w:r w:rsidRPr="00A47313">
        <w:rPr>
          <w:rFonts w:ascii="Arial" w:hAnsi="Arial" w:cs="Arial"/>
          <w:spacing w:val="2"/>
          <w:shd w:val="clear" w:color="auto" w:fill="FFFFFF"/>
        </w:rPr>
        <w:t xml:space="preserve">Sårdebridering är en process som underlättar övergången från ett kroniskt sår som inte läker, </w:t>
      </w:r>
      <w:r w:rsidR="00A47313" w:rsidRPr="00A47313">
        <w:rPr>
          <w:rFonts w:ascii="Arial" w:hAnsi="Arial" w:cs="Arial"/>
          <w:spacing w:val="2"/>
          <w:shd w:val="clear" w:color="auto" w:fill="FFFFFF"/>
        </w:rPr>
        <w:t>till et</w:t>
      </w:r>
      <w:r w:rsidR="000114FE">
        <w:rPr>
          <w:rFonts w:ascii="Arial" w:hAnsi="Arial" w:cs="Arial"/>
          <w:spacing w:val="2"/>
          <w:shd w:val="clear" w:color="auto" w:fill="FFFFFF"/>
        </w:rPr>
        <w:t>t akut</w:t>
      </w:r>
      <w:r w:rsidR="00A47313" w:rsidRPr="00A47313">
        <w:rPr>
          <w:rFonts w:ascii="Arial" w:hAnsi="Arial" w:cs="Arial"/>
          <w:spacing w:val="2"/>
          <w:shd w:val="clear" w:color="auto" w:fill="FFFFFF"/>
        </w:rPr>
        <w:t xml:space="preserve"> sår </w:t>
      </w:r>
      <w:r w:rsidRPr="00A47313">
        <w:rPr>
          <w:rFonts w:ascii="Arial" w:hAnsi="Arial" w:cs="Arial"/>
          <w:spacing w:val="2"/>
          <w:shd w:val="clear" w:color="auto" w:fill="FFFFFF"/>
        </w:rPr>
        <w:t>Vi hjälper med våran debridering teknik</w:t>
      </w:r>
      <w:r w:rsidR="00A47313" w:rsidRPr="00A47313">
        <w:rPr>
          <w:rFonts w:ascii="Arial" w:hAnsi="Arial" w:cs="Arial"/>
          <w:spacing w:val="2"/>
          <w:shd w:val="clear" w:color="auto" w:fill="FFFFFF"/>
        </w:rPr>
        <w:t>er, och förstås, den  delen av naturligt debridering som sker också</w:t>
      </w:r>
      <w:r w:rsidRPr="00A47313">
        <w:rPr>
          <w:rFonts w:ascii="Arial" w:hAnsi="Arial" w:cs="Arial"/>
          <w:spacing w:val="2"/>
          <w:shd w:val="clear" w:color="auto" w:fill="FFFFFF"/>
        </w:rPr>
        <w:t>.</w:t>
      </w:r>
      <w:r w:rsidR="00A47313" w:rsidRPr="00A47313">
        <w:rPr>
          <w:rFonts w:ascii="Arial" w:hAnsi="Arial" w:cs="Arial"/>
          <w:spacing w:val="2"/>
          <w:shd w:val="clear" w:color="auto" w:fill="FFFFFF"/>
        </w:rPr>
        <w:t xml:space="preserve"> Man ser  rätt ofta hur mycket vätskande är såren som är djup</w:t>
      </w:r>
      <w:r w:rsidR="008C0A22">
        <w:rPr>
          <w:rFonts w:ascii="Arial" w:hAnsi="Arial" w:cs="Arial"/>
          <w:spacing w:val="2"/>
          <w:shd w:val="clear" w:color="auto" w:fill="FFFFFF"/>
        </w:rPr>
        <w:t>a</w:t>
      </w:r>
      <w:r w:rsidR="00A47313" w:rsidRPr="00A47313">
        <w:rPr>
          <w:rFonts w:ascii="Arial" w:hAnsi="Arial" w:cs="Arial"/>
          <w:spacing w:val="2"/>
          <w:shd w:val="clear" w:color="auto" w:fill="FFFFFF"/>
        </w:rPr>
        <w:t xml:space="preserve">, </w:t>
      </w:r>
      <w:r w:rsidR="00B10429">
        <w:rPr>
          <w:rFonts w:ascii="Arial" w:hAnsi="Arial" w:cs="Arial"/>
          <w:spacing w:val="2"/>
          <w:shd w:val="clear" w:color="auto" w:fill="FFFFFF"/>
        </w:rPr>
        <w:t xml:space="preserve">t.ex. </w:t>
      </w:r>
      <w:r w:rsidR="00A47313" w:rsidRPr="00A47313">
        <w:rPr>
          <w:rFonts w:ascii="Arial" w:hAnsi="Arial" w:cs="Arial"/>
          <w:spacing w:val="2"/>
          <w:shd w:val="clear" w:color="auto" w:fill="FFFFFF"/>
        </w:rPr>
        <w:t xml:space="preserve">skelett angrepp </w:t>
      </w:r>
      <w:r w:rsidR="008C0A22">
        <w:rPr>
          <w:rFonts w:ascii="Arial" w:hAnsi="Arial" w:cs="Arial"/>
          <w:spacing w:val="2"/>
          <w:shd w:val="clear" w:color="auto" w:fill="FFFFFF"/>
        </w:rPr>
        <w:t xml:space="preserve">sår såsar mycket, </w:t>
      </w:r>
      <w:r w:rsidR="00A47313" w:rsidRPr="00A47313">
        <w:rPr>
          <w:rFonts w:ascii="Arial" w:hAnsi="Arial" w:cs="Arial"/>
          <w:spacing w:val="2"/>
          <w:shd w:val="clear" w:color="auto" w:fill="FFFFFF"/>
        </w:rPr>
        <w:t xml:space="preserve"> mot de sår</w:t>
      </w:r>
      <w:r w:rsidR="0095500A">
        <w:rPr>
          <w:rFonts w:ascii="Arial" w:hAnsi="Arial" w:cs="Arial"/>
          <w:spacing w:val="2"/>
          <w:shd w:val="clear" w:color="auto" w:fill="FFFFFF"/>
        </w:rPr>
        <w:t>en</w:t>
      </w:r>
      <w:r w:rsidR="008C0A22">
        <w:rPr>
          <w:rFonts w:ascii="Arial" w:hAnsi="Arial" w:cs="Arial"/>
          <w:spacing w:val="2"/>
          <w:shd w:val="clear" w:color="auto" w:fill="FFFFFF"/>
        </w:rPr>
        <w:t xml:space="preserve"> som nästan inte vätskar</w:t>
      </w:r>
      <w:r w:rsidR="00A47313" w:rsidRPr="00A47313">
        <w:rPr>
          <w:rFonts w:ascii="Arial" w:hAnsi="Arial" w:cs="Arial"/>
          <w:spacing w:val="2"/>
          <w:shd w:val="clear" w:color="auto" w:fill="FFFFFF"/>
        </w:rPr>
        <w:t xml:space="preserve"> (kallbrand, gangrän som är torra) Kroppen sätter i gång naturliga debridering mekanismen (autolys) genom att vätskar extra mycket, men i sådant sår som har cirkulations störning</w:t>
      </w:r>
      <w:r w:rsidR="00B10429">
        <w:rPr>
          <w:rFonts w:ascii="Arial" w:hAnsi="Arial" w:cs="Arial"/>
          <w:spacing w:val="2"/>
          <w:shd w:val="clear" w:color="auto" w:fill="FFFFFF"/>
        </w:rPr>
        <w:t>,</w:t>
      </w:r>
      <w:r w:rsidR="00A47313" w:rsidRPr="00A47313">
        <w:rPr>
          <w:rFonts w:ascii="Arial" w:hAnsi="Arial" w:cs="Arial"/>
          <w:spacing w:val="2"/>
          <w:shd w:val="clear" w:color="auto" w:fill="FFFFFF"/>
        </w:rPr>
        <w:t xml:space="preserve"> är torra, kroppen orkar inte</w:t>
      </w:r>
      <w:r w:rsidR="00B91DB4">
        <w:rPr>
          <w:rFonts w:ascii="Arial" w:hAnsi="Arial" w:cs="Arial"/>
          <w:spacing w:val="2"/>
          <w:shd w:val="clear" w:color="auto" w:fill="FFFFFF"/>
        </w:rPr>
        <w:t xml:space="preserve"> med sårs </w:t>
      </w:r>
      <w:r w:rsidR="003479D2">
        <w:rPr>
          <w:rFonts w:ascii="Arial" w:hAnsi="Arial" w:cs="Arial"/>
          <w:spacing w:val="2"/>
          <w:shd w:val="clear" w:color="auto" w:fill="FFFFFF"/>
        </w:rPr>
        <w:t>område</w:t>
      </w:r>
      <w:r w:rsidR="00B10429">
        <w:rPr>
          <w:rFonts w:ascii="Arial" w:hAnsi="Arial" w:cs="Arial"/>
          <w:spacing w:val="2"/>
          <w:shd w:val="clear" w:color="auto" w:fill="FFFFFF"/>
        </w:rPr>
        <w:t xml:space="preserve"> blodförsörjning</w:t>
      </w:r>
      <w:r w:rsidR="00A47313" w:rsidRPr="00A47313">
        <w:rPr>
          <w:rFonts w:ascii="Arial" w:hAnsi="Arial" w:cs="Arial"/>
          <w:spacing w:val="2"/>
          <w:shd w:val="clear" w:color="auto" w:fill="FFFFFF"/>
        </w:rPr>
        <w:t>. Det en indikator att inte debridera, bör lämnas såret som har torra nekrosen att åtgärdas (kärl kirurg) eller spontant amputation av nekros tår. Problemet är att den processen, naturlig autolys, oftast är skadat hos diabetes, makrofager och leukocyter, om pratar man på en cellulär nivå, kan inte göra sitt jobb och då endast bildat fibrin/gulnekros istället.</w:t>
      </w:r>
    </w:p>
    <w:p w:rsidR="000F32D0" w:rsidRPr="00A47313" w:rsidRDefault="000F32D0" w:rsidP="007E012B">
      <w:pPr>
        <w:shd w:val="clear" w:color="auto" w:fill="FFFFFF"/>
        <w:spacing w:before="100" w:beforeAutospacing="1" w:after="100" w:afterAutospacing="1" w:line="240" w:lineRule="auto"/>
        <w:rPr>
          <w:rFonts w:ascii="Arial" w:hAnsi="Arial" w:cs="Arial"/>
          <w:spacing w:val="2"/>
          <w:shd w:val="clear" w:color="auto" w:fill="FFFFFF"/>
        </w:rPr>
      </w:pPr>
      <w:r w:rsidRPr="00A47313">
        <w:rPr>
          <w:rFonts w:ascii="Arial" w:hAnsi="Arial" w:cs="Arial"/>
          <w:spacing w:val="2"/>
          <w:shd w:val="clear" w:color="auto" w:fill="FFFFFF"/>
        </w:rPr>
        <w:t>Det finns många faktorer som påverkar sårläkningen</w:t>
      </w:r>
      <w:r w:rsidR="007E012B" w:rsidRPr="00A47313">
        <w:rPr>
          <w:rFonts w:ascii="Arial" w:hAnsi="Arial" w:cs="Arial"/>
          <w:spacing w:val="2"/>
          <w:shd w:val="clear" w:color="auto" w:fill="FFFFFF"/>
        </w:rPr>
        <w:t xml:space="preserve">, med lämpliga åtgärder kan man rengöra och förberedd sår bädden debridering är endast </w:t>
      </w:r>
      <w:r w:rsidRPr="00A47313">
        <w:rPr>
          <w:rFonts w:ascii="Arial" w:hAnsi="Arial" w:cs="Arial"/>
          <w:spacing w:val="2"/>
          <w:shd w:val="clear" w:color="auto" w:fill="FFFFFF"/>
        </w:rPr>
        <w:t>en av dessa faktorer.</w:t>
      </w:r>
      <w:r w:rsidR="007E012B" w:rsidRPr="00A47313">
        <w:rPr>
          <w:rFonts w:ascii="Arial" w:hAnsi="Arial" w:cs="Arial"/>
          <w:spacing w:val="2"/>
          <w:shd w:val="clear" w:color="auto" w:fill="FFFFFF"/>
        </w:rPr>
        <w:t xml:space="preserve"> </w:t>
      </w:r>
      <w:r w:rsidR="007E012B" w:rsidRPr="00A47313">
        <w:rPr>
          <w:rFonts w:ascii="Arial" w:hAnsi="Arial" w:cs="Arial"/>
          <w:i/>
          <w:spacing w:val="2"/>
          <w:sz w:val="18"/>
          <w:szCs w:val="18"/>
          <w:shd w:val="clear" w:color="auto" w:fill="FFFFFF"/>
        </w:rPr>
        <w:t>Om man debridera men inte avlasta eller kontrollera blodsocker eller cirkulation… händer ingenting. Vi måste försvara vårt jobb</w:t>
      </w:r>
      <w:r w:rsidR="007E012B" w:rsidRPr="00A47313">
        <w:rPr>
          <w:rFonts w:ascii="Arial" w:hAnsi="Arial" w:cs="Arial"/>
          <w:spacing w:val="2"/>
          <w:shd w:val="clear" w:color="auto" w:fill="FFFFFF"/>
        </w:rPr>
        <w:t>. Det finns få randomiserade studier, kontrollerade kliniska prövningar som tydligt visar fördel</w:t>
      </w:r>
      <w:r w:rsidR="008C0A22">
        <w:rPr>
          <w:rFonts w:ascii="Arial" w:hAnsi="Arial" w:cs="Arial"/>
          <w:spacing w:val="2"/>
          <w:shd w:val="clear" w:color="auto" w:fill="FFFFFF"/>
        </w:rPr>
        <w:t xml:space="preserve">arna med sårdebridering. Men en </w:t>
      </w:r>
      <w:r w:rsidR="007E012B" w:rsidRPr="00A47313">
        <w:rPr>
          <w:rFonts w:ascii="Arial" w:hAnsi="Arial" w:cs="Arial"/>
          <w:spacing w:val="2"/>
          <w:shd w:val="clear" w:color="auto" w:fill="FFFFFF"/>
        </w:rPr>
        <w:t>sak alla studier som finns om debridering är överens: hjälper att minska andel av bakterier i ett sår.</w:t>
      </w:r>
    </w:p>
    <w:p w:rsidR="000F32D0" w:rsidRPr="00A47313" w:rsidRDefault="00A47313" w:rsidP="000F32D0">
      <w:pPr>
        <w:shd w:val="clear" w:color="auto" w:fill="FFFFFF"/>
        <w:spacing w:before="100" w:beforeAutospacing="1" w:after="100" w:afterAutospacing="1" w:line="240" w:lineRule="auto"/>
        <w:rPr>
          <w:rFonts w:ascii="Arial" w:hAnsi="Arial" w:cs="Arial"/>
          <w:spacing w:val="2"/>
          <w:shd w:val="clear" w:color="auto" w:fill="FFFFFF"/>
        </w:rPr>
      </w:pPr>
      <w:r w:rsidRPr="00A47313">
        <w:rPr>
          <w:rFonts w:ascii="Arial" w:hAnsi="Arial" w:cs="Arial"/>
          <w:spacing w:val="2"/>
          <w:shd w:val="clear" w:color="auto" w:fill="FFFFFF"/>
        </w:rPr>
        <w:t>T</w:t>
      </w:r>
      <w:r w:rsidR="000F32D0" w:rsidRPr="00A47313">
        <w:rPr>
          <w:rFonts w:ascii="Arial" w:hAnsi="Arial" w:cs="Arial"/>
          <w:spacing w:val="2"/>
          <w:shd w:val="clear" w:color="auto" w:fill="FFFFFF"/>
        </w:rPr>
        <w:t xml:space="preserve">ekniker: </w:t>
      </w:r>
      <w:r w:rsidRPr="00A47313">
        <w:rPr>
          <w:rFonts w:ascii="Arial" w:hAnsi="Arial" w:cs="Arial"/>
          <w:spacing w:val="2"/>
          <w:shd w:val="clear" w:color="auto" w:fill="FFFFFF"/>
        </w:rPr>
        <w:t>Skalpell, enzymatisk, autolys</w:t>
      </w:r>
      <w:r w:rsidR="007E012B" w:rsidRPr="00A47313">
        <w:rPr>
          <w:rFonts w:ascii="Arial" w:hAnsi="Arial" w:cs="Arial"/>
          <w:spacing w:val="2"/>
          <w:shd w:val="clear" w:color="auto" w:fill="FFFFFF"/>
        </w:rPr>
        <w:t xml:space="preserve">, maggot larver, ultraljudet. Alla har sina </w:t>
      </w:r>
      <w:r w:rsidRPr="00A47313">
        <w:rPr>
          <w:rFonts w:ascii="Arial" w:hAnsi="Arial" w:cs="Arial"/>
          <w:spacing w:val="2"/>
          <w:shd w:val="clear" w:color="auto" w:fill="FFFFFF"/>
        </w:rPr>
        <w:t>nackdelar</w:t>
      </w:r>
      <w:r w:rsidR="007E012B" w:rsidRPr="00A47313">
        <w:rPr>
          <w:rFonts w:ascii="Arial" w:hAnsi="Arial" w:cs="Arial"/>
          <w:spacing w:val="2"/>
          <w:shd w:val="clear" w:color="auto" w:fill="FFFFFF"/>
        </w:rPr>
        <w:t xml:space="preserve"> och fördelar. </w:t>
      </w:r>
    </w:p>
    <w:p w:rsidR="00A47313" w:rsidRPr="00A47313" w:rsidRDefault="00A47313" w:rsidP="00A47313">
      <w:pPr>
        <w:shd w:val="clear" w:color="auto" w:fill="FFFFFF"/>
        <w:spacing w:before="100" w:beforeAutospacing="1" w:after="100" w:afterAutospacing="1" w:line="240" w:lineRule="auto"/>
        <w:rPr>
          <w:rFonts w:ascii="Arial" w:hAnsi="Arial" w:cs="Arial"/>
          <w:color w:val="C00000"/>
          <w:spacing w:val="2"/>
          <w:sz w:val="18"/>
          <w:szCs w:val="18"/>
          <w:shd w:val="clear" w:color="auto" w:fill="FFFFFF"/>
        </w:rPr>
      </w:pPr>
      <w:r w:rsidRPr="00A47313">
        <w:rPr>
          <w:rFonts w:ascii="Arial" w:hAnsi="Arial" w:cs="Arial"/>
          <w:spacing w:val="2"/>
          <w:shd w:val="clear" w:color="auto" w:fill="FFFFFF"/>
        </w:rPr>
        <w:t>Varför</w:t>
      </w:r>
      <w:r>
        <w:rPr>
          <w:rFonts w:ascii="Arial" w:hAnsi="Arial" w:cs="Arial"/>
          <w:spacing w:val="2"/>
          <w:shd w:val="clear" w:color="auto" w:fill="FFFFFF"/>
        </w:rPr>
        <w:t xml:space="preserve"> debridera?</w:t>
      </w:r>
      <w:r w:rsidRPr="00A47313">
        <w:rPr>
          <w:rFonts w:ascii="Arial" w:hAnsi="Arial" w:cs="Arial"/>
          <w:spacing w:val="2"/>
          <w:shd w:val="clear" w:color="auto" w:fill="FFFFFF"/>
        </w:rPr>
        <w:t xml:space="preserve">: </w:t>
      </w:r>
    </w:p>
    <w:p w:rsidR="00A47313" w:rsidRPr="00A47313" w:rsidRDefault="00A47313" w:rsidP="00A47313">
      <w:pPr>
        <w:shd w:val="clear" w:color="auto" w:fill="FFFFFF"/>
        <w:spacing w:before="100" w:beforeAutospacing="1" w:after="100" w:afterAutospacing="1" w:line="240" w:lineRule="auto"/>
        <w:rPr>
          <w:rFonts w:ascii="Arial" w:hAnsi="Arial" w:cs="Arial"/>
          <w:spacing w:val="2"/>
          <w:shd w:val="clear" w:color="auto" w:fill="FFFFFF"/>
        </w:rPr>
      </w:pPr>
      <w:r w:rsidRPr="00A47313">
        <w:rPr>
          <w:rFonts w:ascii="Arial" w:hAnsi="Arial" w:cs="Arial"/>
          <w:spacing w:val="2"/>
          <w:shd w:val="clear" w:color="auto" w:fill="FFFFFF"/>
        </w:rPr>
        <w:t>-Visualisering av sårbädden: för att möjliggöra noggrann mätning av såret och identifiering av trakter och bihålor.</w:t>
      </w:r>
    </w:p>
    <w:p w:rsidR="00A47313" w:rsidRPr="00A47313" w:rsidRDefault="00A47313" w:rsidP="00A47313">
      <w:pPr>
        <w:shd w:val="clear" w:color="auto" w:fill="FFFFFF"/>
        <w:spacing w:before="100" w:beforeAutospacing="1" w:after="100" w:afterAutospacing="1" w:line="240" w:lineRule="auto"/>
        <w:rPr>
          <w:rFonts w:ascii="Arial" w:hAnsi="Arial" w:cs="Arial"/>
          <w:spacing w:val="2"/>
          <w:shd w:val="clear" w:color="auto" w:fill="FFFFFF"/>
        </w:rPr>
      </w:pPr>
      <w:r w:rsidRPr="00A47313">
        <w:rPr>
          <w:rFonts w:ascii="Arial" w:hAnsi="Arial" w:cs="Arial"/>
          <w:spacing w:val="2"/>
          <w:shd w:val="clear" w:color="auto" w:fill="FFFFFF"/>
        </w:rPr>
        <w:t xml:space="preserve">-Dränering av exsudat och pus: Om exsudat fastnar i </w:t>
      </w:r>
      <w:r w:rsidR="00785A3C" w:rsidRPr="00A47313">
        <w:rPr>
          <w:rFonts w:ascii="Arial" w:hAnsi="Arial" w:cs="Arial"/>
          <w:spacing w:val="2"/>
          <w:shd w:val="clear" w:color="auto" w:fill="FFFFFF"/>
        </w:rPr>
        <w:t>callus</w:t>
      </w:r>
      <w:r w:rsidRPr="00A47313">
        <w:rPr>
          <w:rFonts w:ascii="Arial" w:hAnsi="Arial" w:cs="Arial"/>
          <w:spacing w:val="2"/>
          <w:shd w:val="clear" w:color="auto" w:fill="FFFFFF"/>
        </w:rPr>
        <w:t xml:space="preserve"> kan överdriven vävnadsdestruktion uppstå.</w:t>
      </w:r>
    </w:p>
    <w:p w:rsidR="00A47313" w:rsidRPr="00A47313" w:rsidRDefault="00A47313" w:rsidP="00A47313">
      <w:pPr>
        <w:shd w:val="clear" w:color="auto" w:fill="FFFFFF"/>
        <w:spacing w:before="100" w:beforeAutospacing="1" w:after="100" w:afterAutospacing="1" w:line="240" w:lineRule="auto"/>
        <w:rPr>
          <w:rFonts w:ascii="Arial" w:hAnsi="Arial" w:cs="Arial"/>
          <w:spacing w:val="2"/>
          <w:shd w:val="clear" w:color="auto" w:fill="FFFFFF"/>
        </w:rPr>
      </w:pPr>
      <w:r w:rsidRPr="00A47313">
        <w:rPr>
          <w:rFonts w:ascii="Arial" w:hAnsi="Arial" w:cs="Arial"/>
          <w:spacing w:val="2"/>
          <w:shd w:val="clear" w:color="auto" w:fill="FFFFFF"/>
        </w:rPr>
        <w:t xml:space="preserve">-Minskning av trycket på kapillärbädden och sårkanten: Om överflödig </w:t>
      </w:r>
      <w:r w:rsidR="00785A3C" w:rsidRPr="00A47313">
        <w:rPr>
          <w:rFonts w:ascii="Arial" w:hAnsi="Arial" w:cs="Arial"/>
          <w:spacing w:val="2"/>
          <w:shd w:val="clear" w:color="auto" w:fill="FFFFFF"/>
        </w:rPr>
        <w:t>callus</w:t>
      </w:r>
      <w:r w:rsidRPr="00A47313">
        <w:rPr>
          <w:rFonts w:ascii="Arial" w:hAnsi="Arial" w:cs="Arial"/>
          <w:spacing w:val="2"/>
          <w:shd w:val="clear" w:color="auto" w:fill="FFFFFF"/>
        </w:rPr>
        <w:t xml:space="preserve"> avlägsnas minskar trycket på såret och blodtillförseln till området förbättras.</w:t>
      </w:r>
    </w:p>
    <w:p w:rsidR="00A47313" w:rsidRDefault="00A47313" w:rsidP="00A47313">
      <w:pPr>
        <w:shd w:val="clear" w:color="auto" w:fill="FFFFFF"/>
        <w:spacing w:before="100" w:beforeAutospacing="1" w:after="100" w:afterAutospacing="1" w:line="240" w:lineRule="auto"/>
        <w:rPr>
          <w:rFonts w:ascii="Arial" w:hAnsi="Arial" w:cs="Arial"/>
          <w:spacing w:val="2"/>
          <w:shd w:val="clear" w:color="auto" w:fill="FFFFFF"/>
        </w:rPr>
      </w:pPr>
      <w:r w:rsidRPr="00A47313">
        <w:rPr>
          <w:rFonts w:ascii="Arial" w:hAnsi="Arial" w:cs="Arial"/>
          <w:spacing w:val="2"/>
          <w:shd w:val="clear" w:color="auto" w:fill="FFFFFF"/>
        </w:rPr>
        <w:t>-Ökar antibiotikapenetrationen: Slam och nekrotisk vävnad förhindrar ofta att antibiotika diffunderar in i den infekterade vävnaden därunder.</w:t>
      </w:r>
    </w:p>
    <w:p w:rsidR="00785A3C" w:rsidRPr="00A47313" w:rsidRDefault="00785A3C" w:rsidP="00A47313">
      <w:pPr>
        <w:shd w:val="clear" w:color="auto" w:fill="FFFFFF"/>
        <w:spacing w:before="100" w:beforeAutospacing="1" w:after="100" w:afterAutospacing="1" w:line="240" w:lineRule="auto"/>
        <w:rPr>
          <w:rFonts w:ascii="Arial" w:hAnsi="Arial" w:cs="Arial"/>
          <w:spacing w:val="2"/>
          <w:shd w:val="clear" w:color="auto" w:fill="FFFFFF"/>
        </w:rPr>
      </w:pPr>
      <w:r>
        <w:rPr>
          <w:rFonts w:ascii="Arial" w:hAnsi="Arial" w:cs="Arial"/>
          <w:spacing w:val="2"/>
          <w:shd w:val="clear" w:color="auto" w:fill="FFFFFF"/>
        </w:rPr>
        <w:t>Förstås måste man förklara till patienten inn</w:t>
      </w:r>
      <w:r w:rsidR="008C0A22">
        <w:rPr>
          <w:rFonts w:ascii="Arial" w:hAnsi="Arial" w:cs="Arial"/>
          <w:spacing w:val="2"/>
          <w:shd w:val="clear" w:color="auto" w:fill="FFFFFF"/>
        </w:rPr>
        <w:t xml:space="preserve">an proceduren vad </w:t>
      </w:r>
      <w:proofErr w:type="gramStart"/>
      <w:r w:rsidR="008C0A22">
        <w:rPr>
          <w:rFonts w:ascii="Arial" w:hAnsi="Arial" w:cs="Arial"/>
          <w:spacing w:val="2"/>
          <w:shd w:val="clear" w:color="auto" w:fill="FFFFFF"/>
        </w:rPr>
        <w:t>är</w:t>
      </w:r>
      <w:proofErr w:type="gramEnd"/>
      <w:r w:rsidR="008C0A22">
        <w:rPr>
          <w:rFonts w:ascii="Arial" w:hAnsi="Arial" w:cs="Arial"/>
          <w:spacing w:val="2"/>
          <w:shd w:val="clear" w:color="auto" w:fill="FFFFFF"/>
        </w:rPr>
        <w:t xml:space="preserve"> debridera</w:t>
      </w:r>
      <w:r>
        <w:rPr>
          <w:rFonts w:ascii="Arial" w:hAnsi="Arial" w:cs="Arial"/>
          <w:spacing w:val="2"/>
          <w:shd w:val="clear" w:color="auto" w:fill="FFFFFF"/>
        </w:rPr>
        <w:t xml:space="preserve"> och vad innebär, även om patienten </w:t>
      </w:r>
      <w:r w:rsidR="000F57B3">
        <w:rPr>
          <w:rFonts w:ascii="Arial" w:hAnsi="Arial" w:cs="Arial"/>
          <w:spacing w:val="2"/>
          <w:shd w:val="clear" w:color="auto" w:fill="FFFFFF"/>
        </w:rPr>
        <w:t>inte har</w:t>
      </w:r>
      <w:r>
        <w:rPr>
          <w:rFonts w:ascii="Arial" w:hAnsi="Arial" w:cs="Arial"/>
          <w:spacing w:val="2"/>
          <w:shd w:val="clear" w:color="auto" w:fill="FFFFFF"/>
        </w:rPr>
        <w:t xml:space="preserve"> ont kan det vara obehaglig.</w:t>
      </w:r>
    </w:p>
    <w:p w:rsidR="00A47313" w:rsidRPr="00E460B6" w:rsidRDefault="00E460B6" w:rsidP="00A47313">
      <w:pPr>
        <w:shd w:val="clear" w:color="auto" w:fill="FFFFFF"/>
        <w:spacing w:before="100" w:beforeAutospacing="1" w:after="100" w:afterAutospacing="1" w:line="240" w:lineRule="auto"/>
        <w:rPr>
          <w:rFonts w:ascii="Arial" w:hAnsi="Arial" w:cs="Arial"/>
          <w:i/>
          <w:spacing w:val="2"/>
          <w:shd w:val="clear" w:color="auto" w:fill="FFFFFF"/>
        </w:rPr>
      </w:pPr>
      <w:r>
        <w:rPr>
          <w:rFonts w:ascii="Arial" w:hAnsi="Arial" w:cs="Arial"/>
          <w:i/>
          <w:spacing w:val="2"/>
          <w:shd w:val="clear" w:color="auto" w:fill="FFFFFF"/>
        </w:rPr>
        <w:t>”</w:t>
      </w:r>
      <w:r w:rsidR="00A47313" w:rsidRPr="00E460B6">
        <w:rPr>
          <w:rFonts w:ascii="Arial" w:hAnsi="Arial" w:cs="Arial"/>
          <w:i/>
          <w:spacing w:val="2"/>
          <w:shd w:val="clear" w:color="auto" w:fill="FFFFFF"/>
        </w:rPr>
        <w:t>DEBRIDRA ÄR AVLASTA ETT SÅR OCKSÅ!!!</w:t>
      </w:r>
      <w:r>
        <w:rPr>
          <w:rFonts w:ascii="Arial" w:hAnsi="Arial" w:cs="Arial"/>
          <w:i/>
          <w:spacing w:val="2"/>
          <w:shd w:val="clear" w:color="auto" w:fill="FFFFFF"/>
        </w:rPr>
        <w:t>”</w:t>
      </w:r>
    </w:p>
    <w:p w:rsidR="0065389D" w:rsidRPr="00A47313" w:rsidRDefault="0065389D" w:rsidP="00E7417A">
      <w:pPr>
        <w:shd w:val="clear" w:color="auto" w:fill="FFFFFF"/>
        <w:spacing w:before="100" w:beforeAutospacing="1" w:after="100" w:afterAutospacing="1" w:line="240" w:lineRule="auto"/>
        <w:rPr>
          <w:rFonts w:ascii="Arial" w:hAnsi="Arial" w:cs="Arial"/>
          <w:color w:val="C00000"/>
          <w:spacing w:val="2"/>
          <w:sz w:val="18"/>
          <w:szCs w:val="18"/>
          <w:shd w:val="clear" w:color="auto" w:fill="FFFFFF"/>
        </w:rPr>
      </w:pPr>
      <w:r w:rsidRPr="00A47313">
        <w:rPr>
          <w:rFonts w:ascii="Arial" w:hAnsi="Arial" w:cs="Arial"/>
          <w:spacing w:val="2"/>
          <w:u w:val="single"/>
          <w:shd w:val="clear" w:color="auto" w:fill="FFFFFF"/>
        </w:rPr>
        <w:t>Omläggning av såret</w:t>
      </w:r>
      <w:r w:rsidR="00A47313">
        <w:rPr>
          <w:rFonts w:ascii="Arial" w:hAnsi="Arial" w:cs="Arial"/>
          <w:spacing w:val="2"/>
          <w:u w:val="single"/>
          <w:shd w:val="clear" w:color="auto" w:fill="FFFFFF"/>
        </w:rPr>
        <w:t xml:space="preserve"> </w:t>
      </w:r>
    </w:p>
    <w:p w:rsidR="00A47313" w:rsidRPr="00A47313" w:rsidRDefault="00A47313" w:rsidP="00E7417A">
      <w:pPr>
        <w:shd w:val="clear" w:color="auto" w:fill="FFFFFF"/>
        <w:spacing w:before="100" w:beforeAutospacing="1" w:after="100" w:afterAutospacing="1" w:line="240" w:lineRule="auto"/>
        <w:rPr>
          <w:rFonts w:ascii="Arial" w:hAnsi="Arial" w:cs="Arial"/>
          <w:spacing w:val="2"/>
          <w:shd w:val="clear" w:color="auto" w:fill="FFFFFF"/>
        </w:rPr>
      </w:pPr>
      <w:r w:rsidRPr="00A47313">
        <w:rPr>
          <w:rFonts w:ascii="Arial" w:hAnsi="Arial" w:cs="Arial"/>
          <w:spacing w:val="2"/>
          <w:shd w:val="clear" w:color="auto" w:fill="FFFFFF"/>
        </w:rPr>
        <w:t>Vad ska jag sätta på såret ? ALLT UTOM PATIENTS VIKT!</w:t>
      </w:r>
    </w:p>
    <w:p w:rsidR="00A47313" w:rsidRPr="00A47313" w:rsidRDefault="00A47313" w:rsidP="00E7417A">
      <w:pPr>
        <w:shd w:val="clear" w:color="auto" w:fill="FFFFFF"/>
        <w:spacing w:before="100" w:beforeAutospacing="1" w:after="100" w:afterAutospacing="1" w:line="240" w:lineRule="auto"/>
        <w:rPr>
          <w:rFonts w:ascii="Arial" w:hAnsi="Arial" w:cs="Arial"/>
          <w:i/>
          <w:spacing w:val="2"/>
          <w:sz w:val="18"/>
          <w:szCs w:val="18"/>
          <w:shd w:val="clear" w:color="auto" w:fill="FFFFFF"/>
        </w:rPr>
      </w:pPr>
      <w:r w:rsidRPr="00A47313">
        <w:rPr>
          <w:rFonts w:ascii="Arial" w:hAnsi="Arial" w:cs="Arial"/>
          <w:spacing w:val="2"/>
          <w:shd w:val="clear" w:color="auto" w:fill="FFFFFF"/>
        </w:rPr>
        <w:t xml:space="preserve">Hur väljer man förbandet/plåster? </w:t>
      </w:r>
    </w:p>
    <w:p w:rsidR="00A47313" w:rsidRPr="00A47313" w:rsidRDefault="00A47313" w:rsidP="00A47313">
      <w:pPr>
        <w:shd w:val="clear" w:color="auto" w:fill="FFFFFF"/>
        <w:spacing w:before="100" w:beforeAutospacing="1" w:after="100" w:afterAutospacing="1" w:line="240" w:lineRule="auto"/>
        <w:rPr>
          <w:rFonts w:ascii="Arial" w:hAnsi="Arial" w:cs="Arial"/>
          <w:spacing w:val="2"/>
          <w:shd w:val="clear" w:color="auto" w:fill="FFFFFF"/>
        </w:rPr>
      </w:pPr>
      <w:r w:rsidRPr="00A47313">
        <w:rPr>
          <w:rFonts w:ascii="Arial" w:hAnsi="Arial" w:cs="Arial"/>
          <w:spacing w:val="2"/>
          <w:shd w:val="clear" w:color="auto" w:fill="FFFFFF"/>
        </w:rPr>
        <w:lastRenderedPageBreak/>
        <w:t>De flesta förbanden som finns på marknaden är inte tänkt eller designat för fotsår, trenden är att tillverkare har redan börjat tänka på fotsåren och designera förbands material till fötterna.</w:t>
      </w:r>
    </w:p>
    <w:p w:rsidR="00A47313" w:rsidRPr="00A47313" w:rsidRDefault="00A47313" w:rsidP="00A47313">
      <w:pPr>
        <w:shd w:val="clear" w:color="auto" w:fill="FFFFFF"/>
        <w:spacing w:before="100" w:beforeAutospacing="1" w:after="100" w:afterAutospacing="1" w:line="240" w:lineRule="auto"/>
        <w:rPr>
          <w:rFonts w:ascii="Arial" w:hAnsi="Arial" w:cs="Arial"/>
          <w:spacing w:val="2"/>
          <w:shd w:val="clear" w:color="auto" w:fill="FFFFFF"/>
        </w:rPr>
      </w:pPr>
      <w:r w:rsidRPr="00A47313">
        <w:rPr>
          <w:rFonts w:ascii="Arial" w:hAnsi="Arial" w:cs="Arial"/>
          <w:spacing w:val="2"/>
          <w:shd w:val="clear" w:color="auto" w:fill="FFFFFF"/>
        </w:rPr>
        <w:t xml:space="preserve">I övrigt för att skilja på de som är lämpliga till fot och sko tänka på: </w:t>
      </w:r>
    </w:p>
    <w:p w:rsidR="00A47313" w:rsidRPr="00A47313" w:rsidRDefault="000F57B3" w:rsidP="00A47313">
      <w:pPr>
        <w:shd w:val="clear" w:color="auto" w:fill="FFFFFF"/>
        <w:spacing w:before="100" w:beforeAutospacing="1" w:after="100" w:afterAutospacing="1" w:line="240" w:lineRule="auto"/>
        <w:rPr>
          <w:rFonts w:ascii="Arial" w:hAnsi="Arial" w:cs="Arial"/>
          <w:spacing w:val="2"/>
          <w:shd w:val="clear" w:color="auto" w:fill="FFFFFF"/>
        </w:rPr>
      </w:pPr>
      <w:r>
        <w:rPr>
          <w:rFonts w:ascii="Arial" w:hAnsi="Arial" w:cs="Arial"/>
          <w:spacing w:val="2"/>
          <w:shd w:val="clear" w:color="auto" w:fill="FFFFFF"/>
        </w:rPr>
        <w:t xml:space="preserve">- </w:t>
      </w:r>
      <w:r w:rsidR="00A47313" w:rsidRPr="00A47313">
        <w:rPr>
          <w:rFonts w:ascii="Arial" w:hAnsi="Arial" w:cs="Arial"/>
          <w:spacing w:val="2"/>
          <w:shd w:val="clear" w:color="auto" w:fill="FFFFFF"/>
        </w:rPr>
        <w:t xml:space="preserve">Att förbandet  inte tar för mycket utrymme i skon, </w:t>
      </w:r>
      <w:r w:rsidR="00A47313" w:rsidRPr="00A47313">
        <w:rPr>
          <w:rFonts w:ascii="Arial" w:hAnsi="Arial" w:cs="Arial"/>
          <w:i/>
          <w:iCs/>
          <w:spacing w:val="2"/>
          <w:shd w:val="clear" w:color="auto" w:fill="FFFFFF"/>
        </w:rPr>
        <w:t>även på behandlingsskor</w:t>
      </w:r>
      <w:r w:rsidR="00A47313" w:rsidRPr="00A47313">
        <w:rPr>
          <w:rFonts w:ascii="Arial" w:hAnsi="Arial" w:cs="Arial"/>
          <w:spacing w:val="2"/>
          <w:shd w:val="clear" w:color="auto" w:fill="FFFFFF"/>
        </w:rPr>
        <w:t>.</w:t>
      </w:r>
    </w:p>
    <w:p w:rsidR="000F57B3" w:rsidRDefault="000F57B3" w:rsidP="000F57B3">
      <w:pPr>
        <w:shd w:val="clear" w:color="auto" w:fill="FFFFFF"/>
        <w:spacing w:before="100" w:beforeAutospacing="1" w:after="100" w:afterAutospacing="1" w:line="240" w:lineRule="auto"/>
        <w:rPr>
          <w:rFonts w:ascii="Arial" w:hAnsi="Arial" w:cs="Arial"/>
          <w:spacing w:val="2"/>
          <w:shd w:val="clear" w:color="auto" w:fill="FFFFFF"/>
        </w:rPr>
      </w:pPr>
      <w:r>
        <w:rPr>
          <w:rFonts w:ascii="Arial" w:hAnsi="Arial" w:cs="Arial"/>
          <w:spacing w:val="2"/>
          <w:shd w:val="clear" w:color="auto" w:fill="FFFFFF"/>
        </w:rPr>
        <w:t xml:space="preserve">- </w:t>
      </w:r>
      <w:r w:rsidR="00A47313" w:rsidRPr="00A47313">
        <w:rPr>
          <w:rFonts w:ascii="Arial" w:hAnsi="Arial" w:cs="Arial"/>
          <w:spacing w:val="2"/>
          <w:shd w:val="clear" w:color="auto" w:fill="FFFFFF"/>
        </w:rPr>
        <w:t>Det fungerar bra i en sluten miljö (som är en sko) och tål friktions krafter.</w:t>
      </w:r>
    </w:p>
    <w:p w:rsidR="00D8058F" w:rsidRPr="00A47313" w:rsidRDefault="000F57B3" w:rsidP="000F57B3">
      <w:pPr>
        <w:shd w:val="clear" w:color="auto" w:fill="FFFFFF"/>
        <w:spacing w:before="100" w:beforeAutospacing="1" w:after="100" w:afterAutospacing="1" w:line="240" w:lineRule="auto"/>
        <w:rPr>
          <w:rFonts w:ascii="Arial" w:hAnsi="Arial" w:cs="Arial"/>
          <w:spacing w:val="2"/>
          <w:shd w:val="clear" w:color="auto" w:fill="FFFFFF"/>
        </w:rPr>
      </w:pPr>
      <w:r>
        <w:rPr>
          <w:rFonts w:ascii="Arial" w:hAnsi="Arial" w:cs="Arial"/>
          <w:spacing w:val="2"/>
          <w:shd w:val="clear" w:color="auto" w:fill="FFFFFF"/>
        </w:rPr>
        <w:t xml:space="preserve"> - </w:t>
      </w:r>
      <w:r w:rsidR="001111AA" w:rsidRPr="00A47313">
        <w:rPr>
          <w:rFonts w:ascii="Arial" w:hAnsi="Arial" w:cs="Arial"/>
          <w:spacing w:val="2"/>
          <w:shd w:val="clear" w:color="auto" w:fill="FFFFFF"/>
        </w:rPr>
        <w:t>Att det inte ökar  risken för infektion.</w:t>
      </w:r>
    </w:p>
    <w:p w:rsidR="00D8058F" w:rsidRPr="00A47313" w:rsidRDefault="000F57B3" w:rsidP="000F57B3">
      <w:pPr>
        <w:shd w:val="clear" w:color="auto" w:fill="FFFFFF"/>
        <w:spacing w:before="100" w:beforeAutospacing="1" w:after="100" w:afterAutospacing="1" w:line="240" w:lineRule="auto"/>
        <w:rPr>
          <w:rFonts w:ascii="Arial" w:hAnsi="Arial" w:cs="Arial"/>
          <w:spacing w:val="2"/>
          <w:shd w:val="clear" w:color="auto" w:fill="FFFFFF"/>
        </w:rPr>
      </w:pPr>
      <w:r>
        <w:rPr>
          <w:rFonts w:ascii="Arial" w:hAnsi="Arial" w:cs="Arial"/>
          <w:spacing w:val="2"/>
          <w:shd w:val="clear" w:color="auto" w:fill="FFFFFF"/>
        </w:rPr>
        <w:t xml:space="preserve"> - </w:t>
      </w:r>
      <w:r w:rsidR="001111AA" w:rsidRPr="00A47313">
        <w:rPr>
          <w:rFonts w:ascii="Arial" w:hAnsi="Arial" w:cs="Arial"/>
          <w:spacing w:val="2"/>
          <w:shd w:val="clear" w:color="auto" w:fill="FFFFFF"/>
        </w:rPr>
        <w:t>Och att  det absorberar sekretioner.</w:t>
      </w:r>
    </w:p>
    <w:p w:rsidR="00AE1BDB" w:rsidRDefault="00A47313" w:rsidP="00A47313">
      <w:pPr>
        <w:shd w:val="clear" w:color="auto" w:fill="FFFFFF"/>
        <w:spacing w:before="100" w:beforeAutospacing="1" w:after="100" w:afterAutospacing="1" w:line="240" w:lineRule="auto"/>
        <w:rPr>
          <w:rFonts w:ascii="Arial" w:hAnsi="Arial" w:cs="Arial"/>
          <w:i/>
          <w:iCs/>
          <w:spacing w:val="2"/>
          <w:sz w:val="18"/>
          <w:szCs w:val="18"/>
          <w:shd w:val="clear" w:color="auto" w:fill="FFFFFF"/>
          <w:lang w:val="en-US"/>
        </w:rPr>
      </w:pPr>
      <w:r w:rsidRPr="00A47313">
        <w:rPr>
          <w:rFonts w:ascii="Arial" w:hAnsi="Arial" w:cs="Arial"/>
          <w:spacing w:val="2"/>
          <w:shd w:val="clear" w:color="auto" w:fill="FFFFFF"/>
        </w:rPr>
        <w:t>Under en stor del av medicinens historia trodde man att sår inte skulle täckas utan lämnas utsatta för luften</w:t>
      </w:r>
      <w:r w:rsidRPr="00A47313">
        <w:rPr>
          <w:rFonts w:ascii="Arial" w:hAnsi="Arial" w:cs="Arial"/>
          <w:spacing w:val="2"/>
          <w:shd w:val="clear" w:color="auto" w:fill="FFFFFF"/>
          <w:lang w:val="en-US"/>
        </w:rPr>
        <w:t>.</w:t>
      </w:r>
    </w:p>
    <w:p w:rsidR="00A47313" w:rsidRPr="00A47313" w:rsidRDefault="00AE1BDB" w:rsidP="00A47313">
      <w:pPr>
        <w:shd w:val="clear" w:color="auto" w:fill="FFFFFF"/>
        <w:spacing w:before="100" w:beforeAutospacing="1" w:after="100" w:afterAutospacing="1" w:line="240" w:lineRule="auto"/>
        <w:rPr>
          <w:rFonts w:ascii="Arial" w:hAnsi="Arial" w:cs="Arial"/>
          <w:spacing w:val="2"/>
          <w:shd w:val="clear" w:color="auto" w:fill="FFFFFF"/>
        </w:rPr>
      </w:pPr>
      <w:r w:rsidRPr="00A47313">
        <w:rPr>
          <w:rFonts w:ascii="Arial" w:hAnsi="Arial" w:cs="Arial"/>
          <w:spacing w:val="2"/>
          <w:shd w:val="clear" w:color="auto" w:fill="FFFFFF"/>
        </w:rPr>
        <w:t xml:space="preserve"> </w:t>
      </w:r>
      <w:r w:rsidR="00A47313" w:rsidRPr="00A47313">
        <w:rPr>
          <w:rFonts w:ascii="Arial" w:hAnsi="Arial" w:cs="Arial"/>
          <w:spacing w:val="2"/>
          <w:shd w:val="clear" w:color="auto" w:fill="FFFFFF"/>
        </w:rPr>
        <w:t xml:space="preserve">I 60-tal några forskningar om sårläkning, observerad att såren som har en fuktig sårmiljö har större chans för läkning, och läker snabbare ca 40%. </w:t>
      </w:r>
    </w:p>
    <w:p w:rsidR="00A47313" w:rsidRPr="00A47313" w:rsidRDefault="00A47313" w:rsidP="00A47313">
      <w:pPr>
        <w:shd w:val="clear" w:color="auto" w:fill="FFFFFF"/>
        <w:spacing w:before="100" w:beforeAutospacing="1" w:after="100" w:afterAutospacing="1" w:line="240" w:lineRule="auto"/>
        <w:rPr>
          <w:rFonts w:ascii="Arial" w:hAnsi="Arial" w:cs="Arial"/>
          <w:spacing w:val="2"/>
          <w:shd w:val="clear" w:color="auto" w:fill="FFFFFF"/>
        </w:rPr>
      </w:pPr>
      <w:r w:rsidRPr="00A47313">
        <w:rPr>
          <w:rFonts w:ascii="Arial" w:hAnsi="Arial" w:cs="Arial"/>
          <w:spacing w:val="2"/>
          <w:shd w:val="clear" w:color="auto" w:fill="FFFFFF"/>
        </w:rPr>
        <w:t>Se man vilken fas såret befinner sig i- och effekten vi vill ha på såret.</w:t>
      </w:r>
    </w:p>
    <w:p w:rsidR="00A47313" w:rsidRPr="00A47313" w:rsidRDefault="00A47313" w:rsidP="00A47313">
      <w:pPr>
        <w:shd w:val="clear" w:color="auto" w:fill="FFFFFF"/>
        <w:spacing w:before="100" w:beforeAutospacing="1" w:after="100" w:afterAutospacing="1" w:line="240" w:lineRule="auto"/>
        <w:rPr>
          <w:rFonts w:ascii="Arial" w:hAnsi="Arial" w:cs="Arial"/>
          <w:spacing w:val="2"/>
          <w:shd w:val="clear" w:color="auto" w:fill="FFFFFF"/>
        </w:rPr>
      </w:pPr>
      <w:r w:rsidRPr="00A47313">
        <w:rPr>
          <w:rFonts w:ascii="Arial" w:hAnsi="Arial" w:cs="Arial"/>
          <w:spacing w:val="2"/>
          <w:u w:val="single"/>
          <w:shd w:val="clear" w:color="auto" w:fill="FFFFFF"/>
        </w:rPr>
        <w:t xml:space="preserve">Att tänka på </w:t>
      </w:r>
      <w:r w:rsidRPr="00A47313">
        <w:rPr>
          <w:rFonts w:ascii="Arial" w:hAnsi="Arial" w:cs="Arial"/>
          <w:spacing w:val="2"/>
          <w:shd w:val="clear" w:color="auto" w:fill="FFFFFF"/>
        </w:rPr>
        <w:t>–Förbanden  är inte en ersättning för skarp debridering, hantering av systemisk infektion eller  avlastnings och diabetesfotsår.</w:t>
      </w:r>
    </w:p>
    <w:p w:rsidR="00A47313" w:rsidRPr="00AE1BDB" w:rsidRDefault="00A47313" w:rsidP="00A47313">
      <w:pPr>
        <w:shd w:val="clear" w:color="auto" w:fill="FFFFFF"/>
        <w:spacing w:before="100" w:beforeAutospacing="1" w:after="100" w:afterAutospacing="1" w:line="240" w:lineRule="auto"/>
        <w:rPr>
          <w:rFonts w:ascii="Arial" w:hAnsi="Arial" w:cs="Arial"/>
          <w:spacing w:val="2"/>
          <w:sz w:val="24"/>
          <w:szCs w:val="24"/>
          <w:shd w:val="clear" w:color="auto" w:fill="FFFFFF"/>
        </w:rPr>
      </w:pPr>
      <w:r w:rsidRPr="00A47313">
        <w:rPr>
          <w:rFonts w:ascii="Arial" w:hAnsi="Arial" w:cs="Arial"/>
          <w:spacing w:val="2"/>
          <w:shd w:val="clear" w:color="auto" w:fill="FFFFFF"/>
        </w:rPr>
        <w:t xml:space="preserve">Tänk på i alla fall att när finns inte information om starka bevis för klinisk eller kostnadseffektivitet, vårdpersonal bör använda sårförband som bäst matchar sårets kliniska utseende och plats, vart ska förbandet sitta, samt patientpreferenser. Egen erfarenhet med förbands material är alltid en bra referens. </w:t>
      </w:r>
      <w:r w:rsidRPr="00AE1BDB">
        <w:rPr>
          <w:rFonts w:ascii="Arial" w:hAnsi="Arial" w:cs="Arial"/>
          <w:spacing w:val="2"/>
          <w:sz w:val="24"/>
          <w:szCs w:val="24"/>
          <w:shd w:val="clear" w:color="auto" w:fill="FFFFFF"/>
        </w:rPr>
        <w:t>Och alltid är era frågor välkomna, kontakt</w:t>
      </w:r>
      <w:r w:rsidR="00AE1BDB">
        <w:rPr>
          <w:rFonts w:ascii="Arial" w:hAnsi="Arial" w:cs="Arial"/>
          <w:spacing w:val="2"/>
          <w:sz w:val="24"/>
          <w:szCs w:val="24"/>
          <w:shd w:val="clear" w:color="auto" w:fill="FFFFFF"/>
        </w:rPr>
        <w:t>ar gärna oss på diabetesfot</w:t>
      </w:r>
      <w:r w:rsidR="00F707D7">
        <w:rPr>
          <w:rFonts w:ascii="Arial" w:hAnsi="Arial" w:cs="Arial"/>
          <w:spacing w:val="2"/>
          <w:sz w:val="24"/>
          <w:szCs w:val="24"/>
          <w:shd w:val="clear" w:color="auto" w:fill="FFFFFF"/>
        </w:rPr>
        <w:t>team konsult telefon 019-6023730</w:t>
      </w:r>
    </w:p>
    <w:p w:rsidR="00A47313" w:rsidRPr="00A47313" w:rsidRDefault="00A47313" w:rsidP="00A47313">
      <w:pPr>
        <w:shd w:val="clear" w:color="auto" w:fill="FFFFFF"/>
        <w:spacing w:before="100" w:beforeAutospacing="1" w:after="100" w:afterAutospacing="1" w:line="240" w:lineRule="auto"/>
        <w:rPr>
          <w:rFonts w:ascii="Arial" w:hAnsi="Arial" w:cs="Arial"/>
          <w:spacing w:val="2"/>
          <w:shd w:val="clear" w:color="auto" w:fill="FFFFFF"/>
        </w:rPr>
      </w:pPr>
      <w:r w:rsidRPr="00A47313">
        <w:rPr>
          <w:rFonts w:ascii="Arial" w:hAnsi="Arial" w:cs="Arial"/>
          <w:spacing w:val="2"/>
          <w:shd w:val="clear" w:color="auto" w:fill="FFFFFF"/>
        </w:rPr>
        <w:t>Valet av förbandet  måste börja med en noggrann patient och sårbedömning som vi har sett.</w:t>
      </w:r>
    </w:p>
    <w:p w:rsidR="00A47313" w:rsidRPr="00A47313" w:rsidRDefault="00A47313" w:rsidP="00A47313">
      <w:pPr>
        <w:shd w:val="clear" w:color="auto" w:fill="FFFFFF"/>
        <w:spacing w:before="100" w:beforeAutospacing="1" w:after="100" w:afterAutospacing="1" w:line="240" w:lineRule="auto"/>
        <w:rPr>
          <w:rFonts w:ascii="Arial" w:hAnsi="Arial" w:cs="Arial"/>
          <w:spacing w:val="2"/>
          <w:shd w:val="clear" w:color="auto" w:fill="FFFFFF"/>
        </w:rPr>
      </w:pPr>
      <w:r w:rsidRPr="00A47313">
        <w:rPr>
          <w:rFonts w:ascii="Arial" w:hAnsi="Arial" w:cs="Arial"/>
          <w:b/>
          <w:bCs/>
          <w:spacing w:val="2"/>
          <w:shd w:val="clear" w:color="auto" w:fill="FFFFFF"/>
        </w:rPr>
        <w:t>Faktorer att tänka på</w:t>
      </w:r>
      <w:r>
        <w:rPr>
          <w:rFonts w:ascii="Arial" w:hAnsi="Arial" w:cs="Arial"/>
          <w:b/>
          <w:bCs/>
          <w:spacing w:val="2"/>
          <w:shd w:val="clear" w:color="auto" w:fill="FFFFFF"/>
        </w:rPr>
        <w:t xml:space="preserve"> när man väljer förbandet</w:t>
      </w:r>
      <w:r w:rsidRPr="00A47313">
        <w:rPr>
          <w:rFonts w:ascii="Arial" w:hAnsi="Arial" w:cs="Arial"/>
          <w:b/>
          <w:bCs/>
          <w:spacing w:val="2"/>
          <w:shd w:val="clear" w:color="auto" w:fill="FFFFFF"/>
        </w:rPr>
        <w:t>:</w:t>
      </w:r>
    </w:p>
    <w:p w:rsidR="00D8058F" w:rsidRPr="00A47313" w:rsidRDefault="001111AA" w:rsidP="00A47313">
      <w:pPr>
        <w:numPr>
          <w:ilvl w:val="0"/>
          <w:numId w:val="13"/>
        </w:numPr>
        <w:shd w:val="clear" w:color="auto" w:fill="FFFFFF"/>
        <w:spacing w:before="100" w:beforeAutospacing="1" w:after="100" w:afterAutospacing="1" w:line="240" w:lineRule="auto"/>
        <w:rPr>
          <w:rFonts w:ascii="Arial" w:hAnsi="Arial" w:cs="Arial"/>
          <w:spacing w:val="2"/>
          <w:shd w:val="clear" w:color="auto" w:fill="FFFFFF"/>
        </w:rPr>
      </w:pPr>
      <w:r w:rsidRPr="00A47313">
        <w:rPr>
          <w:rFonts w:ascii="Arial" w:hAnsi="Arial" w:cs="Arial"/>
          <w:spacing w:val="2"/>
          <w:shd w:val="clear" w:color="auto" w:fill="FFFFFF"/>
        </w:rPr>
        <w:t xml:space="preserve">Sårets placering, tänk att många plåster </w:t>
      </w:r>
      <w:r w:rsidR="00A47313" w:rsidRPr="00A47313">
        <w:rPr>
          <w:rFonts w:ascii="Arial" w:hAnsi="Arial" w:cs="Arial"/>
          <w:spacing w:val="2"/>
          <w:shd w:val="clear" w:color="auto" w:fill="FFFFFF"/>
        </w:rPr>
        <w:t>inte är</w:t>
      </w:r>
      <w:r w:rsidRPr="00A47313">
        <w:rPr>
          <w:rFonts w:ascii="Arial" w:hAnsi="Arial" w:cs="Arial"/>
          <w:spacing w:val="2"/>
          <w:shd w:val="clear" w:color="auto" w:fill="FFFFFF"/>
        </w:rPr>
        <w:t xml:space="preserve"> designerad för fötterna (runda former). Måste klipps och anpassa.</w:t>
      </w:r>
    </w:p>
    <w:p w:rsidR="00D8058F" w:rsidRPr="00A47313" w:rsidRDefault="001111AA" w:rsidP="00A47313">
      <w:pPr>
        <w:numPr>
          <w:ilvl w:val="0"/>
          <w:numId w:val="13"/>
        </w:numPr>
        <w:shd w:val="clear" w:color="auto" w:fill="FFFFFF"/>
        <w:spacing w:before="100" w:beforeAutospacing="1" w:after="100" w:afterAutospacing="1" w:line="240" w:lineRule="auto"/>
        <w:rPr>
          <w:rFonts w:ascii="Arial" w:hAnsi="Arial" w:cs="Arial"/>
          <w:spacing w:val="2"/>
          <w:shd w:val="clear" w:color="auto" w:fill="FFFFFF"/>
        </w:rPr>
      </w:pPr>
      <w:r w:rsidRPr="00A47313">
        <w:rPr>
          <w:rFonts w:ascii="Arial" w:hAnsi="Arial" w:cs="Arial"/>
          <w:spacing w:val="2"/>
          <w:shd w:val="clear" w:color="auto" w:fill="FFFFFF"/>
        </w:rPr>
        <w:t xml:space="preserve">Sårets storlek och djup. </w:t>
      </w:r>
    </w:p>
    <w:p w:rsidR="00D8058F" w:rsidRPr="00A47313" w:rsidRDefault="001111AA" w:rsidP="00A47313">
      <w:pPr>
        <w:numPr>
          <w:ilvl w:val="0"/>
          <w:numId w:val="13"/>
        </w:numPr>
        <w:shd w:val="clear" w:color="auto" w:fill="FFFFFF"/>
        <w:spacing w:before="100" w:beforeAutospacing="1" w:after="100" w:afterAutospacing="1" w:line="240" w:lineRule="auto"/>
        <w:rPr>
          <w:rFonts w:ascii="Arial" w:hAnsi="Arial" w:cs="Arial"/>
          <w:spacing w:val="2"/>
          <w:shd w:val="clear" w:color="auto" w:fill="FFFFFF"/>
        </w:rPr>
      </w:pPr>
      <w:r w:rsidRPr="00A47313">
        <w:rPr>
          <w:rFonts w:ascii="Arial" w:hAnsi="Arial" w:cs="Arial"/>
          <w:spacing w:val="2"/>
          <w:shd w:val="clear" w:color="auto" w:fill="FFFFFF"/>
        </w:rPr>
        <w:t>Mängd och typ av sekretion.</w:t>
      </w:r>
    </w:p>
    <w:p w:rsidR="00D8058F" w:rsidRPr="00A47313" w:rsidRDefault="001111AA" w:rsidP="00A47313">
      <w:pPr>
        <w:numPr>
          <w:ilvl w:val="0"/>
          <w:numId w:val="13"/>
        </w:numPr>
        <w:shd w:val="clear" w:color="auto" w:fill="FFFFFF"/>
        <w:spacing w:before="100" w:beforeAutospacing="1" w:after="100" w:afterAutospacing="1" w:line="240" w:lineRule="auto"/>
        <w:rPr>
          <w:rFonts w:ascii="Arial" w:hAnsi="Arial" w:cs="Arial"/>
          <w:spacing w:val="2"/>
          <w:shd w:val="clear" w:color="auto" w:fill="FFFFFF"/>
        </w:rPr>
      </w:pPr>
      <w:r w:rsidRPr="00A47313">
        <w:rPr>
          <w:rFonts w:ascii="Arial" w:hAnsi="Arial" w:cs="Arial"/>
          <w:spacing w:val="2"/>
          <w:shd w:val="clear" w:color="auto" w:fill="FFFFFF"/>
        </w:rPr>
        <w:t xml:space="preserve">Den dominerande vävnadstypen på sårs </w:t>
      </w:r>
      <w:r w:rsidR="00A47313" w:rsidRPr="00A47313">
        <w:rPr>
          <w:rFonts w:ascii="Arial" w:hAnsi="Arial" w:cs="Arial"/>
          <w:spacing w:val="2"/>
          <w:shd w:val="clear" w:color="auto" w:fill="FFFFFF"/>
        </w:rPr>
        <w:t>bädd</w:t>
      </w:r>
      <w:r w:rsidRPr="00A47313">
        <w:rPr>
          <w:rFonts w:ascii="Arial" w:hAnsi="Arial" w:cs="Arial"/>
          <w:spacing w:val="2"/>
          <w:shd w:val="clear" w:color="auto" w:fill="FFFFFF"/>
        </w:rPr>
        <w:t xml:space="preserve">. </w:t>
      </w:r>
    </w:p>
    <w:p w:rsidR="00D8058F" w:rsidRPr="00A47313" w:rsidRDefault="001111AA" w:rsidP="00A47313">
      <w:pPr>
        <w:numPr>
          <w:ilvl w:val="0"/>
          <w:numId w:val="13"/>
        </w:numPr>
        <w:shd w:val="clear" w:color="auto" w:fill="FFFFFF"/>
        <w:spacing w:before="100" w:beforeAutospacing="1" w:after="100" w:afterAutospacing="1" w:line="240" w:lineRule="auto"/>
        <w:rPr>
          <w:rFonts w:ascii="Arial" w:hAnsi="Arial" w:cs="Arial"/>
          <w:spacing w:val="2"/>
          <w:shd w:val="clear" w:color="auto" w:fill="FFFFFF"/>
        </w:rPr>
      </w:pPr>
      <w:r w:rsidRPr="00A47313">
        <w:rPr>
          <w:rFonts w:ascii="Arial" w:hAnsi="Arial" w:cs="Arial"/>
          <w:spacing w:val="2"/>
          <w:shd w:val="clear" w:color="auto" w:fill="FFFFFF"/>
        </w:rPr>
        <w:t xml:space="preserve">Tillståndet för den omgivande huden. </w:t>
      </w:r>
    </w:p>
    <w:p w:rsidR="00D8058F" w:rsidRPr="00A47313" w:rsidRDefault="001111AA" w:rsidP="00A47313">
      <w:pPr>
        <w:numPr>
          <w:ilvl w:val="0"/>
          <w:numId w:val="13"/>
        </w:numPr>
        <w:shd w:val="clear" w:color="auto" w:fill="FFFFFF"/>
        <w:spacing w:before="100" w:beforeAutospacing="1" w:after="100" w:afterAutospacing="1" w:line="240" w:lineRule="auto"/>
        <w:rPr>
          <w:rFonts w:ascii="Arial" w:hAnsi="Arial" w:cs="Arial"/>
          <w:spacing w:val="2"/>
          <w:shd w:val="clear" w:color="auto" w:fill="FFFFFF"/>
        </w:rPr>
      </w:pPr>
      <w:r w:rsidRPr="00A47313">
        <w:rPr>
          <w:rFonts w:ascii="Arial" w:hAnsi="Arial" w:cs="Arial"/>
          <w:spacing w:val="2"/>
          <w:shd w:val="clear" w:color="auto" w:fill="FFFFFF"/>
        </w:rPr>
        <w:t xml:space="preserve"> Kompatibilitet med andra behandlingar (t.ex. gips)</w:t>
      </w:r>
    </w:p>
    <w:p w:rsidR="00D8058F" w:rsidRPr="00A47313" w:rsidRDefault="001111AA" w:rsidP="00A47313">
      <w:pPr>
        <w:numPr>
          <w:ilvl w:val="0"/>
          <w:numId w:val="13"/>
        </w:numPr>
        <w:shd w:val="clear" w:color="auto" w:fill="FFFFFF"/>
        <w:spacing w:before="100" w:beforeAutospacing="1" w:after="100" w:afterAutospacing="1" w:line="240" w:lineRule="auto"/>
        <w:rPr>
          <w:rFonts w:ascii="Arial" w:hAnsi="Arial" w:cs="Arial"/>
          <w:spacing w:val="2"/>
          <w:shd w:val="clear" w:color="auto" w:fill="FFFFFF"/>
        </w:rPr>
      </w:pPr>
      <w:r w:rsidRPr="00A47313">
        <w:rPr>
          <w:rFonts w:ascii="Arial" w:hAnsi="Arial" w:cs="Arial"/>
          <w:spacing w:val="2"/>
          <w:shd w:val="clear" w:color="auto" w:fill="FFFFFF"/>
        </w:rPr>
        <w:t xml:space="preserve"> Sårs biofilm och infektionsrisk.</w:t>
      </w:r>
    </w:p>
    <w:p w:rsidR="00D8058F" w:rsidRPr="00A47313" w:rsidRDefault="001111AA" w:rsidP="00A47313">
      <w:pPr>
        <w:numPr>
          <w:ilvl w:val="0"/>
          <w:numId w:val="13"/>
        </w:numPr>
        <w:shd w:val="clear" w:color="auto" w:fill="FFFFFF"/>
        <w:spacing w:before="100" w:beforeAutospacing="1" w:after="100" w:afterAutospacing="1" w:line="240" w:lineRule="auto"/>
        <w:rPr>
          <w:rFonts w:ascii="Arial" w:hAnsi="Arial" w:cs="Arial"/>
          <w:spacing w:val="2"/>
          <w:shd w:val="clear" w:color="auto" w:fill="FFFFFF"/>
        </w:rPr>
      </w:pPr>
      <w:r w:rsidRPr="00A47313">
        <w:rPr>
          <w:rFonts w:ascii="Arial" w:hAnsi="Arial" w:cs="Arial"/>
          <w:spacing w:val="2"/>
          <w:shd w:val="clear" w:color="auto" w:fill="FFFFFF"/>
        </w:rPr>
        <w:t xml:space="preserve"> Undvikande av smärta och trauma vid förband byte (fallen som har känsel bevarad).</w:t>
      </w:r>
    </w:p>
    <w:p w:rsidR="00A47313" w:rsidRPr="00A47313" w:rsidRDefault="001111AA" w:rsidP="00A47313">
      <w:pPr>
        <w:numPr>
          <w:ilvl w:val="0"/>
          <w:numId w:val="13"/>
        </w:numPr>
        <w:shd w:val="clear" w:color="auto" w:fill="FFFFFF"/>
        <w:spacing w:before="100" w:beforeAutospacing="1" w:after="100" w:afterAutospacing="1" w:line="240" w:lineRule="auto"/>
        <w:rPr>
          <w:rFonts w:ascii="Arial" w:hAnsi="Arial" w:cs="Arial"/>
          <w:spacing w:val="2"/>
          <w:shd w:val="clear" w:color="auto" w:fill="FFFFFF"/>
        </w:rPr>
      </w:pPr>
      <w:r w:rsidRPr="00A47313">
        <w:rPr>
          <w:rFonts w:ascii="Arial" w:hAnsi="Arial" w:cs="Arial"/>
          <w:spacing w:val="2"/>
          <w:shd w:val="clear" w:color="auto" w:fill="FFFFFF"/>
        </w:rPr>
        <w:t xml:space="preserve">Livskvalitet och patientens välbefinnande. </w:t>
      </w:r>
    </w:p>
    <w:p w:rsidR="000F57B3" w:rsidRDefault="000F57B3" w:rsidP="00A47313">
      <w:pPr>
        <w:shd w:val="clear" w:color="auto" w:fill="FFFFFF"/>
        <w:spacing w:before="100" w:beforeAutospacing="1" w:after="100" w:afterAutospacing="1" w:line="240" w:lineRule="auto"/>
        <w:rPr>
          <w:rFonts w:ascii="Arial" w:hAnsi="Arial" w:cs="Arial"/>
          <w:spacing w:val="2"/>
          <w:u w:val="single"/>
          <w:shd w:val="clear" w:color="auto" w:fill="FFFFFF"/>
        </w:rPr>
      </w:pPr>
    </w:p>
    <w:p w:rsidR="000F57B3" w:rsidRDefault="000F57B3" w:rsidP="00A47313">
      <w:pPr>
        <w:shd w:val="clear" w:color="auto" w:fill="FFFFFF"/>
        <w:spacing w:before="100" w:beforeAutospacing="1" w:after="100" w:afterAutospacing="1" w:line="240" w:lineRule="auto"/>
        <w:rPr>
          <w:rFonts w:ascii="Arial" w:hAnsi="Arial" w:cs="Arial"/>
          <w:spacing w:val="2"/>
          <w:u w:val="single"/>
          <w:shd w:val="clear" w:color="auto" w:fill="FFFFFF"/>
        </w:rPr>
      </w:pPr>
    </w:p>
    <w:p w:rsidR="000F57B3" w:rsidRDefault="000F57B3" w:rsidP="00A47313">
      <w:pPr>
        <w:shd w:val="clear" w:color="auto" w:fill="FFFFFF"/>
        <w:spacing w:before="100" w:beforeAutospacing="1" w:after="100" w:afterAutospacing="1" w:line="240" w:lineRule="auto"/>
        <w:rPr>
          <w:rFonts w:ascii="Arial" w:hAnsi="Arial" w:cs="Arial"/>
          <w:spacing w:val="2"/>
          <w:u w:val="single"/>
          <w:shd w:val="clear" w:color="auto" w:fill="FFFFFF"/>
        </w:rPr>
      </w:pPr>
    </w:p>
    <w:p w:rsidR="00A47313" w:rsidRPr="00A47313" w:rsidRDefault="00A47313" w:rsidP="00A47313">
      <w:pPr>
        <w:shd w:val="clear" w:color="auto" w:fill="FFFFFF"/>
        <w:spacing w:before="100" w:beforeAutospacing="1" w:after="100" w:afterAutospacing="1" w:line="240" w:lineRule="auto"/>
        <w:rPr>
          <w:rFonts w:ascii="Arial" w:hAnsi="Arial" w:cs="Arial"/>
          <w:spacing w:val="2"/>
          <w:u w:val="single"/>
          <w:shd w:val="clear" w:color="auto" w:fill="FFFFFF"/>
        </w:rPr>
      </w:pPr>
      <w:r w:rsidRPr="00A47313">
        <w:rPr>
          <w:rFonts w:ascii="Arial" w:hAnsi="Arial" w:cs="Arial"/>
          <w:spacing w:val="2"/>
          <w:u w:val="single"/>
          <w:shd w:val="clear" w:color="auto" w:fill="FFFFFF"/>
        </w:rPr>
        <w:lastRenderedPageBreak/>
        <w:t>Att tänka på vid förband ombyte:</w:t>
      </w:r>
    </w:p>
    <w:p w:rsidR="00A47313" w:rsidRPr="00A47313" w:rsidRDefault="00A47313" w:rsidP="00A47313">
      <w:pPr>
        <w:shd w:val="clear" w:color="auto" w:fill="FFFFFF"/>
        <w:spacing w:before="100" w:beforeAutospacing="1" w:after="100" w:afterAutospacing="1" w:line="240" w:lineRule="auto"/>
        <w:rPr>
          <w:rFonts w:ascii="Arial" w:hAnsi="Arial" w:cs="Arial"/>
          <w:spacing w:val="2"/>
          <w:shd w:val="clear" w:color="auto" w:fill="FFFFFF"/>
        </w:rPr>
      </w:pPr>
      <w:r w:rsidRPr="00A47313">
        <w:rPr>
          <w:rFonts w:ascii="Arial" w:hAnsi="Arial" w:cs="Arial"/>
          <w:b/>
          <w:bCs/>
          <w:spacing w:val="2"/>
          <w:shd w:val="clear" w:color="auto" w:fill="FFFFFF"/>
        </w:rPr>
        <w:t>Gör förbandet: (frågor)</w:t>
      </w:r>
    </w:p>
    <w:p w:rsidR="00A47313" w:rsidRPr="00A47313" w:rsidRDefault="001111AA" w:rsidP="00A47313">
      <w:pPr>
        <w:numPr>
          <w:ilvl w:val="0"/>
          <w:numId w:val="14"/>
        </w:numPr>
        <w:shd w:val="clear" w:color="auto" w:fill="FFFFFF"/>
        <w:spacing w:before="100" w:beforeAutospacing="1" w:after="100" w:afterAutospacing="1" w:line="240" w:lineRule="auto"/>
        <w:rPr>
          <w:rFonts w:ascii="Arial" w:hAnsi="Arial" w:cs="Arial"/>
          <w:spacing w:val="2"/>
          <w:shd w:val="clear" w:color="auto" w:fill="FFFFFF"/>
        </w:rPr>
      </w:pPr>
      <w:r w:rsidRPr="00A47313">
        <w:rPr>
          <w:rFonts w:ascii="Arial" w:hAnsi="Arial" w:cs="Arial"/>
          <w:spacing w:val="2"/>
          <w:shd w:val="clear" w:color="auto" w:fill="FFFFFF"/>
        </w:rPr>
        <w:t xml:space="preserve"> Står intakt och stanna på plats hela tiden (2-3 dagar)? </w:t>
      </w:r>
    </w:p>
    <w:p w:rsidR="00D8058F" w:rsidRPr="00A47313" w:rsidRDefault="001111AA" w:rsidP="00A47313">
      <w:pPr>
        <w:numPr>
          <w:ilvl w:val="0"/>
          <w:numId w:val="14"/>
        </w:numPr>
        <w:shd w:val="clear" w:color="auto" w:fill="FFFFFF"/>
        <w:spacing w:before="100" w:beforeAutospacing="1" w:after="100" w:afterAutospacing="1" w:line="240" w:lineRule="auto"/>
        <w:rPr>
          <w:rFonts w:ascii="Arial" w:hAnsi="Arial" w:cs="Arial"/>
          <w:spacing w:val="2"/>
          <w:shd w:val="clear" w:color="auto" w:fill="FFFFFF"/>
        </w:rPr>
      </w:pPr>
      <w:r w:rsidRPr="00A47313">
        <w:rPr>
          <w:rFonts w:ascii="Arial" w:hAnsi="Arial" w:cs="Arial"/>
          <w:spacing w:val="2"/>
          <w:shd w:val="clear" w:color="auto" w:fill="FFFFFF"/>
        </w:rPr>
        <w:t>Förhindra läckage mellan förbands byte?</w:t>
      </w:r>
    </w:p>
    <w:p w:rsidR="00D8058F" w:rsidRPr="00A47313" w:rsidRDefault="001111AA" w:rsidP="00A47313">
      <w:pPr>
        <w:numPr>
          <w:ilvl w:val="0"/>
          <w:numId w:val="14"/>
        </w:numPr>
        <w:shd w:val="clear" w:color="auto" w:fill="FFFFFF"/>
        <w:spacing w:before="100" w:beforeAutospacing="1" w:after="100" w:afterAutospacing="1" w:line="240" w:lineRule="auto"/>
        <w:rPr>
          <w:rFonts w:ascii="Arial" w:hAnsi="Arial" w:cs="Arial"/>
          <w:spacing w:val="2"/>
          <w:shd w:val="clear" w:color="auto" w:fill="FFFFFF"/>
        </w:rPr>
      </w:pPr>
      <w:r w:rsidRPr="00A47313">
        <w:rPr>
          <w:rFonts w:ascii="Arial" w:hAnsi="Arial" w:cs="Arial"/>
          <w:spacing w:val="2"/>
          <w:shd w:val="clear" w:color="auto" w:fill="FFFFFF"/>
        </w:rPr>
        <w:t>Orsakar maceration / allergi eller känslighet?</w:t>
      </w:r>
    </w:p>
    <w:p w:rsidR="00D8058F" w:rsidRPr="00A47313" w:rsidRDefault="001111AA" w:rsidP="00A47313">
      <w:pPr>
        <w:numPr>
          <w:ilvl w:val="0"/>
          <w:numId w:val="14"/>
        </w:numPr>
        <w:shd w:val="clear" w:color="auto" w:fill="FFFFFF"/>
        <w:spacing w:before="100" w:beforeAutospacing="1" w:after="100" w:afterAutospacing="1" w:line="240" w:lineRule="auto"/>
        <w:rPr>
          <w:rFonts w:ascii="Arial" w:hAnsi="Arial" w:cs="Arial"/>
          <w:spacing w:val="2"/>
          <w:shd w:val="clear" w:color="auto" w:fill="FFFFFF"/>
        </w:rPr>
      </w:pPr>
      <w:r w:rsidRPr="00A47313">
        <w:rPr>
          <w:rFonts w:ascii="Arial" w:hAnsi="Arial" w:cs="Arial"/>
          <w:spacing w:val="2"/>
          <w:shd w:val="clear" w:color="auto" w:fill="FFFFFF"/>
        </w:rPr>
        <w:t xml:space="preserve"> Minska smärta? </w:t>
      </w:r>
    </w:p>
    <w:p w:rsidR="00D8058F" w:rsidRPr="00A47313" w:rsidRDefault="001111AA" w:rsidP="00A47313">
      <w:pPr>
        <w:numPr>
          <w:ilvl w:val="0"/>
          <w:numId w:val="14"/>
        </w:numPr>
        <w:shd w:val="clear" w:color="auto" w:fill="FFFFFF"/>
        <w:spacing w:before="100" w:beforeAutospacing="1" w:after="100" w:afterAutospacing="1" w:line="240" w:lineRule="auto"/>
        <w:rPr>
          <w:rFonts w:ascii="Arial" w:hAnsi="Arial" w:cs="Arial"/>
          <w:spacing w:val="2"/>
          <w:shd w:val="clear" w:color="auto" w:fill="FFFFFF"/>
        </w:rPr>
      </w:pPr>
      <w:r w:rsidRPr="00A47313">
        <w:rPr>
          <w:rFonts w:ascii="Arial" w:hAnsi="Arial" w:cs="Arial"/>
          <w:spacing w:val="2"/>
          <w:shd w:val="clear" w:color="auto" w:fill="FFFFFF"/>
        </w:rPr>
        <w:t>Minska lukt?</w:t>
      </w:r>
    </w:p>
    <w:p w:rsidR="00F95C43" w:rsidRDefault="001111AA" w:rsidP="00A47313">
      <w:pPr>
        <w:numPr>
          <w:ilvl w:val="0"/>
          <w:numId w:val="14"/>
        </w:numPr>
        <w:shd w:val="clear" w:color="auto" w:fill="FFFFFF"/>
        <w:spacing w:before="100" w:beforeAutospacing="1" w:after="100" w:afterAutospacing="1" w:line="240" w:lineRule="auto"/>
        <w:rPr>
          <w:rFonts w:ascii="Arial" w:hAnsi="Arial" w:cs="Arial"/>
          <w:spacing w:val="2"/>
          <w:shd w:val="clear" w:color="auto" w:fill="FFFFFF"/>
        </w:rPr>
      </w:pPr>
      <w:r w:rsidRPr="00A47313">
        <w:rPr>
          <w:rFonts w:ascii="Arial" w:hAnsi="Arial" w:cs="Arial"/>
          <w:spacing w:val="2"/>
          <w:shd w:val="clear" w:color="auto" w:fill="FFFFFF"/>
        </w:rPr>
        <w:t>Fånga alla sekretions komponenter?</w:t>
      </w:r>
    </w:p>
    <w:p w:rsidR="00A47313" w:rsidRPr="00F95C43" w:rsidRDefault="00A47313" w:rsidP="00785A3C">
      <w:pPr>
        <w:shd w:val="clear" w:color="auto" w:fill="FFFFFF"/>
        <w:spacing w:before="100" w:beforeAutospacing="1" w:after="100" w:afterAutospacing="1" w:line="240" w:lineRule="auto"/>
        <w:rPr>
          <w:rFonts w:ascii="Arial" w:hAnsi="Arial" w:cs="Arial"/>
          <w:spacing w:val="2"/>
          <w:shd w:val="clear" w:color="auto" w:fill="FFFFFF"/>
        </w:rPr>
      </w:pPr>
      <w:r w:rsidRPr="00F95C43">
        <w:rPr>
          <w:rFonts w:ascii="Arial" w:hAnsi="Arial" w:cs="Arial"/>
          <w:b/>
          <w:bCs/>
          <w:spacing w:val="2"/>
          <w:shd w:val="clear" w:color="auto" w:fill="FFFFFF"/>
        </w:rPr>
        <w:t xml:space="preserve">Är förbandet: </w:t>
      </w:r>
    </w:p>
    <w:p w:rsidR="00D8058F" w:rsidRPr="00A47313" w:rsidRDefault="001111AA" w:rsidP="00A47313">
      <w:pPr>
        <w:numPr>
          <w:ilvl w:val="0"/>
          <w:numId w:val="15"/>
        </w:numPr>
        <w:shd w:val="clear" w:color="auto" w:fill="FFFFFF"/>
        <w:spacing w:before="100" w:beforeAutospacing="1" w:after="100" w:afterAutospacing="1" w:line="240" w:lineRule="auto"/>
        <w:rPr>
          <w:rFonts w:ascii="Arial" w:hAnsi="Arial" w:cs="Arial"/>
          <w:spacing w:val="2"/>
          <w:shd w:val="clear" w:color="auto" w:fill="FFFFFF"/>
        </w:rPr>
      </w:pPr>
      <w:r w:rsidRPr="00A47313">
        <w:rPr>
          <w:rFonts w:ascii="Arial" w:hAnsi="Arial" w:cs="Arial"/>
          <w:spacing w:val="2"/>
          <w:shd w:val="clear" w:color="auto" w:fill="FFFFFF"/>
        </w:rPr>
        <w:t>Bekväma, anpassningsbara, f</w:t>
      </w:r>
      <w:r w:rsidR="00A47313" w:rsidRPr="00A47313">
        <w:rPr>
          <w:rFonts w:ascii="Arial" w:hAnsi="Arial" w:cs="Arial"/>
          <w:spacing w:val="2"/>
          <w:shd w:val="clear" w:color="auto" w:fill="FFFFFF"/>
        </w:rPr>
        <w:t>lexibla och med lämplig storlek/</w:t>
      </w:r>
      <w:r w:rsidRPr="00A47313">
        <w:rPr>
          <w:rFonts w:ascii="Arial" w:hAnsi="Arial" w:cs="Arial"/>
          <w:spacing w:val="2"/>
          <w:shd w:val="clear" w:color="auto" w:fill="FFFFFF"/>
        </w:rPr>
        <w:t xml:space="preserve">vikt som kan rymmas i en behandlings eller ortopediskaskor? </w:t>
      </w:r>
    </w:p>
    <w:p w:rsidR="00D8058F" w:rsidRPr="00A47313" w:rsidRDefault="001111AA" w:rsidP="00A47313">
      <w:pPr>
        <w:numPr>
          <w:ilvl w:val="0"/>
          <w:numId w:val="15"/>
        </w:numPr>
        <w:shd w:val="clear" w:color="auto" w:fill="FFFFFF"/>
        <w:spacing w:before="100" w:beforeAutospacing="1" w:after="100" w:afterAutospacing="1" w:line="240" w:lineRule="auto"/>
        <w:rPr>
          <w:rFonts w:ascii="Arial" w:hAnsi="Arial" w:cs="Arial"/>
          <w:spacing w:val="2"/>
          <w:shd w:val="clear" w:color="auto" w:fill="FFFFFF"/>
        </w:rPr>
      </w:pPr>
      <w:r w:rsidRPr="00A47313">
        <w:rPr>
          <w:rFonts w:ascii="Arial" w:hAnsi="Arial" w:cs="Arial"/>
          <w:spacing w:val="2"/>
          <w:shd w:val="clear" w:color="auto" w:fill="FFFFFF"/>
        </w:rPr>
        <w:t xml:space="preserve"> Lämplig för att lämna på plats efter behov/varaktighet?</w:t>
      </w:r>
    </w:p>
    <w:p w:rsidR="00D8058F" w:rsidRPr="00A47313" w:rsidRDefault="001111AA" w:rsidP="00A47313">
      <w:pPr>
        <w:numPr>
          <w:ilvl w:val="0"/>
          <w:numId w:val="15"/>
        </w:numPr>
        <w:shd w:val="clear" w:color="auto" w:fill="FFFFFF"/>
        <w:spacing w:before="100" w:beforeAutospacing="1" w:after="100" w:afterAutospacing="1" w:line="240" w:lineRule="auto"/>
        <w:rPr>
          <w:rFonts w:ascii="Arial" w:hAnsi="Arial" w:cs="Arial"/>
          <w:spacing w:val="2"/>
          <w:shd w:val="clear" w:color="auto" w:fill="FFFFFF"/>
        </w:rPr>
      </w:pPr>
      <w:r w:rsidRPr="00A47313">
        <w:rPr>
          <w:rFonts w:ascii="Arial" w:hAnsi="Arial" w:cs="Arial"/>
          <w:spacing w:val="2"/>
          <w:shd w:val="clear" w:color="auto" w:fill="FFFFFF"/>
        </w:rPr>
        <w:t xml:space="preserve">  Lätt att ta bort (traumatiserar inte omgivande hud eller sårbädd)?</w:t>
      </w:r>
    </w:p>
    <w:p w:rsidR="00D8058F" w:rsidRPr="00A47313" w:rsidRDefault="001111AA" w:rsidP="00A47313">
      <w:pPr>
        <w:numPr>
          <w:ilvl w:val="0"/>
          <w:numId w:val="15"/>
        </w:numPr>
        <w:shd w:val="clear" w:color="auto" w:fill="FFFFFF"/>
        <w:spacing w:before="100" w:beforeAutospacing="1" w:after="100" w:afterAutospacing="1" w:line="240" w:lineRule="auto"/>
        <w:rPr>
          <w:rFonts w:ascii="Arial" w:hAnsi="Arial" w:cs="Arial"/>
          <w:spacing w:val="2"/>
          <w:shd w:val="clear" w:color="auto" w:fill="FFFFFF"/>
        </w:rPr>
      </w:pPr>
      <w:r w:rsidRPr="00A47313">
        <w:rPr>
          <w:rFonts w:ascii="Arial" w:hAnsi="Arial" w:cs="Arial"/>
          <w:spacing w:val="2"/>
          <w:shd w:val="clear" w:color="auto" w:fill="FFFFFF"/>
        </w:rPr>
        <w:t xml:space="preserve"> Lätt att applicera? </w:t>
      </w:r>
    </w:p>
    <w:p w:rsidR="00D8058F" w:rsidRPr="00A47313" w:rsidRDefault="001111AA" w:rsidP="00A47313">
      <w:pPr>
        <w:numPr>
          <w:ilvl w:val="0"/>
          <w:numId w:val="15"/>
        </w:numPr>
        <w:shd w:val="clear" w:color="auto" w:fill="FFFFFF"/>
        <w:spacing w:before="100" w:beforeAutospacing="1" w:after="100" w:afterAutospacing="1" w:line="240" w:lineRule="auto"/>
        <w:rPr>
          <w:rFonts w:ascii="Arial" w:hAnsi="Arial" w:cs="Arial"/>
          <w:spacing w:val="2"/>
          <w:shd w:val="clear" w:color="auto" w:fill="FFFFFF"/>
        </w:rPr>
      </w:pPr>
      <w:r w:rsidRPr="00A47313">
        <w:rPr>
          <w:rFonts w:ascii="Arial" w:hAnsi="Arial" w:cs="Arial"/>
          <w:spacing w:val="2"/>
          <w:shd w:val="clear" w:color="auto" w:fill="FFFFFF"/>
        </w:rPr>
        <w:t xml:space="preserve"> Kostnadseffektivt?</w:t>
      </w:r>
    </w:p>
    <w:p w:rsidR="00D8058F" w:rsidRPr="00A47313" w:rsidRDefault="001111AA" w:rsidP="00A47313">
      <w:pPr>
        <w:numPr>
          <w:ilvl w:val="0"/>
          <w:numId w:val="15"/>
        </w:numPr>
        <w:shd w:val="clear" w:color="auto" w:fill="FFFFFF"/>
        <w:spacing w:before="100" w:beforeAutospacing="1" w:after="100" w:afterAutospacing="1" w:line="240" w:lineRule="auto"/>
        <w:rPr>
          <w:rFonts w:ascii="Arial" w:hAnsi="Arial" w:cs="Arial"/>
          <w:spacing w:val="2"/>
          <w:shd w:val="clear" w:color="auto" w:fill="FFFFFF"/>
        </w:rPr>
      </w:pPr>
      <w:r w:rsidRPr="00A47313">
        <w:rPr>
          <w:rFonts w:ascii="Arial" w:hAnsi="Arial" w:cs="Arial"/>
          <w:spacing w:val="2"/>
          <w:shd w:val="clear" w:color="auto" w:fill="FFFFFF"/>
        </w:rPr>
        <w:t>Risken att orsaka vårdrelaterad  skador?</w:t>
      </w:r>
    </w:p>
    <w:p w:rsidR="00A47313" w:rsidRPr="00A47313" w:rsidRDefault="00A47313" w:rsidP="00A47313">
      <w:pPr>
        <w:shd w:val="clear" w:color="auto" w:fill="FFFFFF"/>
        <w:spacing w:before="100" w:beforeAutospacing="1" w:after="100" w:afterAutospacing="1"/>
        <w:rPr>
          <w:rFonts w:ascii="Arial" w:hAnsi="Arial" w:cs="Arial"/>
          <w:spacing w:val="2"/>
          <w:shd w:val="clear" w:color="auto" w:fill="FFFFFF"/>
        </w:rPr>
      </w:pPr>
      <w:r w:rsidRPr="00A47313">
        <w:rPr>
          <w:rFonts w:ascii="Arial" w:hAnsi="Arial" w:cs="Arial"/>
          <w:spacing w:val="2"/>
          <w:shd w:val="clear" w:color="auto" w:fill="FFFFFF"/>
        </w:rPr>
        <w:t>Statusen på den diabetiska foten kan förändras mycket snabbt. Behovet av regelbundna inspektioner och bedömningar av förband, är ett villkor som måste uppfyller förbanden till diabetes fotsår, frekvent ombyte (mer än fem dagar är vanligtvis i</w:t>
      </w:r>
      <w:r w:rsidR="00CA0190">
        <w:rPr>
          <w:rFonts w:ascii="Arial" w:hAnsi="Arial" w:cs="Arial"/>
          <w:spacing w:val="2"/>
          <w:shd w:val="clear" w:color="auto" w:fill="FFFFFF"/>
        </w:rPr>
        <w:t>nte lämpliga för DFS</w:t>
      </w:r>
      <w:r w:rsidRPr="00A47313">
        <w:rPr>
          <w:rFonts w:ascii="Arial" w:hAnsi="Arial" w:cs="Arial"/>
          <w:spacing w:val="2"/>
          <w:shd w:val="clear" w:color="auto" w:fill="FFFFFF"/>
        </w:rPr>
        <w:t xml:space="preserve">-hantering.) </w:t>
      </w:r>
    </w:p>
    <w:p w:rsidR="00AF46B0" w:rsidRPr="00A47313" w:rsidRDefault="00F95C43" w:rsidP="00E7417A">
      <w:pPr>
        <w:shd w:val="clear" w:color="auto" w:fill="FFFFFF"/>
        <w:spacing w:before="100" w:beforeAutospacing="1" w:after="100" w:afterAutospacing="1" w:line="240" w:lineRule="auto"/>
        <w:rPr>
          <w:rFonts w:ascii="Helvetica" w:eastAsia="Times New Roman" w:hAnsi="Helvetica" w:cs="Helvetica"/>
          <w:b/>
          <w:sz w:val="24"/>
          <w:szCs w:val="24"/>
          <w:lang w:eastAsia="sv-SE"/>
        </w:rPr>
      </w:pPr>
      <w:r>
        <w:rPr>
          <w:rFonts w:ascii="Helvetica" w:eastAsia="Times New Roman" w:hAnsi="Helvetica" w:cs="Helvetica"/>
          <w:b/>
          <w:sz w:val="24"/>
          <w:szCs w:val="24"/>
          <w:lang w:eastAsia="sv-SE"/>
        </w:rPr>
        <w:t>7</w:t>
      </w:r>
      <w:r w:rsidR="00AF46B0" w:rsidRPr="00A47313">
        <w:rPr>
          <w:rFonts w:ascii="Helvetica" w:eastAsia="Times New Roman" w:hAnsi="Helvetica" w:cs="Helvetica"/>
          <w:b/>
          <w:sz w:val="24"/>
          <w:szCs w:val="24"/>
          <w:lang w:eastAsia="sv-SE"/>
        </w:rPr>
        <w:t>-Kirurugisk behandling</w:t>
      </w:r>
      <w:r w:rsidR="00A47313">
        <w:rPr>
          <w:rFonts w:ascii="Helvetica" w:eastAsia="Times New Roman" w:hAnsi="Helvetica" w:cs="Helvetica"/>
          <w:b/>
          <w:sz w:val="24"/>
          <w:szCs w:val="24"/>
          <w:lang w:eastAsia="sv-SE"/>
        </w:rPr>
        <w:t xml:space="preserve"> </w:t>
      </w:r>
    </w:p>
    <w:p w:rsidR="003943AC" w:rsidRPr="00A47313" w:rsidRDefault="0065389D" w:rsidP="00E7417A">
      <w:pPr>
        <w:shd w:val="clear" w:color="auto" w:fill="FFFFFF"/>
        <w:spacing w:before="100" w:beforeAutospacing="1" w:after="100" w:afterAutospacing="1" w:line="240" w:lineRule="auto"/>
        <w:rPr>
          <w:rFonts w:ascii="Helvetica" w:eastAsia="Times New Roman" w:hAnsi="Helvetica" w:cs="Helvetica"/>
          <w:sz w:val="24"/>
          <w:szCs w:val="24"/>
          <w:lang w:eastAsia="sv-SE"/>
        </w:rPr>
      </w:pPr>
      <w:r w:rsidRPr="00A47313">
        <w:rPr>
          <w:rFonts w:ascii="Arial" w:hAnsi="Arial" w:cs="Arial"/>
          <w:bCs/>
          <w:shd w:val="clear" w:color="auto" w:fill="FFFFFF"/>
        </w:rPr>
        <w:t>-</w:t>
      </w:r>
      <w:r w:rsidR="003943AC" w:rsidRPr="00A47313">
        <w:rPr>
          <w:rFonts w:ascii="Arial" w:hAnsi="Arial" w:cs="Arial"/>
          <w:bCs/>
          <w:shd w:val="clear" w:color="auto" w:fill="FFFFFF"/>
        </w:rPr>
        <w:t>Rekonstruktiv kärlkirurgi alt angioplastik</w:t>
      </w:r>
    </w:p>
    <w:p w:rsidR="003943AC" w:rsidRPr="00A47313" w:rsidRDefault="0065389D" w:rsidP="00E7417A">
      <w:pPr>
        <w:shd w:val="clear" w:color="auto" w:fill="FFFFFF"/>
        <w:spacing w:before="100" w:beforeAutospacing="1" w:after="100" w:afterAutospacing="1" w:line="240" w:lineRule="auto"/>
        <w:rPr>
          <w:rFonts w:ascii="Helvetica" w:eastAsia="Times New Roman" w:hAnsi="Helvetica" w:cs="Helvetica"/>
          <w:sz w:val="24"/>
          <w:szCs w:val="24"/>
          <w:lang w:eastAsia="sv-SE"/>
        </w:rPr>
      </w:pPr>
      <w:r w:rsidRPr="00A47313">
        <w:rPr>
          <w:rFonts w:ascii="Helvetica" w:eastAsia="Times New Roman" w:hAnsi="Helvetica" w:cs="Helvetica"/>
          <w:sz w:val="24"/>
          <w:szCs w:val="24"/>
          <w:lang w:eastAsia="sv-SE"/>
        </w:rPr>
        <w:t>-</w:t>
      </w:r>
      <w:r w:rsidR="003943AC" w:rsidRPr="00A47313">
        <w:rPr>
          <w:rFonts w:ascii="Helvetica" w:eastAsia="Times New Roman" w:hAnsi="Helvetica" w:cs="Helvetica"/>
          <w:sz w:val="24"/>
          <w:szCs w:val="24"/>
          <w:lang w:eastAsia="sv-SE"/>
        </w:rPr>
        <w:t>Revision/kirurgisk debridering/resektion</w:t>
      </w:r>
    </w:p>
    <w:p w:rsidR="003943AC" w:rsidRPr="00A47313" w:rsidRDefault="0065389D" w:rsidP="00E7417A">
      <w:pPr>
        <w:shd w:val="clear" w:color="auto" w:fill="FFFFFF"/>
        <w:spacing w:before="100" w:beforeAutospacing="1" w:after="100" w:afterAutospacing="1" w:line="240" w:lineRule="auto"/>
        <w:rPr>
          <w:rFonts w:ascii="Helvetica" w:eastAsia="Times New Roman" w:hAnsi="Helvetica" w:cs="Helvetica"/>
          <w:sz w:val="24"/>
          <w:szCs w:val="24"/>
          <w:lang w:eastAsia="sv-SE"/>
        </w:rPr>
      </w:pPr>
      <w:r w:rsidRPr="00A47313">
        <w:rPr>
          <w:rFonts w:ascii="Helvetica" w:eastAsia="Times New Roman" w:hAnsi="Helvetica" w:cs="Helvetica"/>
          <w:sz w:val="24"/>
          <w:szCs w:val="24"/>
          <w:lang w:eastAsia="sv-SE"/>
        </w:rPr>
        <w:t>-</w:t>
      </w:r>
      <w:r w:rsidR="003943AC" w:rsidRPr="00A47313">
        <w:rPr>
          <w:rFonts w:ascii="Helvetica" w:eastAsia="Times New Roman" w:hAnsi="Helvetica" w:cs="Helvetica"/>
          <w:sz w:val="24"/>
          <w:szCs w:val="24"/>
          <w:lang w:eastAsia="sv-SE"/>
        </w:rPr>
        <w:t>Hudtransplantation</w:t>
      </w:r>
    </w:p>
    <w:p w:rsidR="003943AC" w:rsidRPr="00A47313" w:rsidRDefault="0065389D" w:rsidP="00E7417A">
      <w:pPr>
        <w:shd w:val="clear" w:color="auto" w:fill="FFFFFF"/>
        <w:spacing w:before="100" w:beforeAutospacing="1" w:after="100" w:afterAutospacing="1" w:line="240" w:lineRule="auto"/>
        <w:rPr>
          <w:rFonts w:ascii="Arial" w:hAnsi="Arial" w:cs="Arial"/>
          <w:bCs/>
          <w:sz w:val="18"/>
          <w:szCs w:val="18"/>
          <w:shd w:val="clear" w:color="auto" w:fill="FFFFFF"/>
        </w:rPr>
      </w:pPr>
      <w:r w:rsidRPr="00A47313">
        <w:rPr>
          <w:rFonts w:ascii="Arial" w:hAnsi="Arial" w:cs="Arial"/>
          <w:bCs/>
          <w:shd w:val="clear" w:color="auto" w:fill="FFFFFF"/>
        </w:rPr>
        <w:t>-</w:t>
      </w:r>
      <w:r w:rsidR="003943AC" w:rsidRPr="00A47313">
        <w:rPr>
          <w:rFonts w:ascii="Arial" w:hAnsi="Arial" w:cs="Arial"/>
          <w:bCs/>
          <w:shd w:val="clear" w:color="auto" w:fill="FFFFFF"/>
        </w:rPr>
        <w:t>Restorativ</w:t>
      </w:r>
      <w:bookmarkStart w:id="2" w:name="_GoBack"/>
      <w:bookmarkEnd w:id="2"/>
      <w:r w:rsidR="003943AC" w:rsidRPr="00A47313">
        <w:rPr>
          <w:rFonts w:ascii="Arial" w:hAnsi="Arial" w:cs="Arial"/>
          <w:bCs/>
          <w:shd w:val="clear" w:color="auto" w:fill="FFFFFF"/>
        </w:rPr>
        <w:t xml:space="preserve"> fotkirurgi</w:t>
      </w:r>
      <w:r w:rsidR="004C267C" w:rsidRPr="00A47313">
        <w:rPr>
          <w:rFonts w:ascii="Arial" w:hAnsi="Arial" w:cs="Arial"/>
          <w:bCs/>
          <w:sz w:val="18"/>
          <w:szCs w:val="18"/>
          <w:shd w:val="clear" w:color="auto" w:fill="FFFFFF"/>
        </w:rPr>
        <w:t>.</w:t>
      </w:r>
    </w:p>
    <w:p w:rsidR="00F707D7" w:rsidRDefault="004C267C" w:rsidP="00E7417A">
      <w:pPr>
        <w:shd w:val="clear" w:color="auto" w:fill="FFFFFF"/>
        <w:spacing w:before="100" w:beforeAutospacing="1" w:after="100" w:afterAutospacing="1" w:line="240" w:lineRule="auto"/>
        <w:rPr>
          <w:rFonts w:ascii="Arial" w:hAnsi="Arial" w:cs="Arial"/>
          <w:bCs/>
          <w:sz w:val="24"/>
          <w:szCs w:val="24"/>
          <w:shd w:val="clear" w:color="auto" w:fill="FFFFFF"/>
        </w:rPr>
      </w:pPr>
      <w:r w:rsidRPr="00A47313">
        <w:rPr>
          <w:rFonts w:ascii="Arial" w:hAnsi="Arial" w:cs="Arial"/>
          <w:bCs/>
          <w:sz w:val="24"/>
          <w:szCs w:val="24"/>
          <w:shd w:val="clear" w:color="auto" w:fill="FFFFFF"/>
        </w:rPr>
        <w:t>-</w:t>
      </w:r>
      <w:r w:rsidR="003943AC" w:rsidRPr="00A47313">
        <w:rPr>
          <w:rFonts w:ascii="Arial" w:hAnsi="Arial" w:cs="Arial"/>
          <w:bCs/>
          <w:sz w:val="24"/>
          <w:szCs w:val="24"/>
          <w:shd w:val="clear" w:color="auto" w:fill="FFFFFF"/>
        </w:rPr>
        <w:t>Amputation</w:t>
      </w:r>
    </w:p>
    <w:p w:rsidR="003943AC" w:rsidRDefault="00F95C43" w:rsidP="00E7417A">
      <w:pPr>
        <w:shd w:val="clear" w:color="auto" w:fill="FFFFFF"/>
        <w:spacing w:before="100" w:beforeAutospacing="1" w:after="100" w:afterAutospacing="1" w:line="240" w:lineRule="auto"/>
        <w:rPr>
          <w:rFonts w:ascii="Arial" w:hAnsi="Arial" w:cs="Arial"/>
          <w:bCs/>
          <w:color w:val="C00000"/>
          <w:sz w:val="18"/>
          <w:szCs w:val="18"/>
          <w:shd w:val="clear" w:color="auto" w:fill="FFFFFF"/>
        </w:rPr>
      </w:pPr>
      <w:r>
        <w:rPr>
          <w:rFonts w:ascii="Arial" w:hAnsi="Arial" w:cs="Arial"/>
          <w:b/>
          <w:bCs/>
          <w:i/>
          <w:sz w:val="24"/>
          <w:szCs w:val="24"/>
          <w:shd w:val="clear" w:color="auto" w:fill="FFFFFF"/>
        </w:rPr>
        <w:t>8</w:t>
      </w:r>
      <w:r w:rsidR="00A47313" w:rsidRPr="00A47313">
        <w:rPr>
          <w:rFonts w:ascii="Arial" w:hAnsi="Arial" w:cs="Arial"/>
          <w:b/>
          <w:bCs/>
          <w:i/>
          <w:sz w:val="24"/>
          <w:szCs w:val="24"/>
          <w:shd w:val="clear" w:color="auto" w:fill="FFFFFF"/>
        </w:rPr>
        <w:t>-OTA/Gips</w:t>
      </w:r>
      <w:r w:rsidR="00A47313">
        <w:rPr>
          <w:rFonts w:ascii="Arial" w:hAnsi="Arial" w:cs="Arial"/>
          <w:b/>
          <w:bCs/>
          <w:i/>
          <w:sz w:val="24"/>
          <w:szCs w:val="24"/>
          <w:shd w:val="clear" w:color="auto" w:fill="FFFFFF"/>
        </w:rPr>
        <w:t xml:space="preserve"> </w:t>
      </w:r>
    </w:p>
    <w:p w:rsidR="000779EE" w:rsidRPr="00F707D7" w:rsidRDefault="000779EE" w:rsidP="00E7417A">
      <w:pPr>
        <w:shd w:val="clear" w:color="auto" w:fill="FFFFFF"/>
        <w:spacing w:before="100" w:beforeAutospacing="1" w:after="100" w:afterAutospacing="1" w:line="240" w:lineRule="auto"/>
        <w:rPr>
          <w:rFonts w:ascii="Arial" w:hAnsi="Arial" w:cs="Arial"/>
          <w:b/>
          <w:bCs/>
          <w:i/>
          <w:sz w:val="28"/>
          <w:szCs w:val="24"/>
          <w:shd w:val="clear" w:color="auto" w:fill="FFFFFF"/>
        </w:rPr>
      </w:pPr>
      <w:r w:rsidRPr="00F707D7">
        <w:rPr>
          <w:rFonts w:ascii="Arial" w:hAnsi="Arial" w:cs="Arial"/>
          <w:sz w:val="20"/>
          <w:szCs w:val="18"/>
          <w:bdr w:val="none" w:sz="0" w:space="0" w:color="auto" w:frame="1"/>
        </w:rPr>
        <w:t>Avlastning är sedan ofta den viktigaste åtgärden och förutsättningen för läkning av sår: Vila, kryckor, sjukskrivning. Ofta behov av remiss till OTA (ortopedtekniska avdelningen) för avlastande fotbäddar och bättre skor/sandaler även om såret läkt! GLÖM INTE INNESKOR.</w:t>
      </w:r>
    </w:p>
    <w:p w:rsidR="000F57B3" w:rsidRDefault="000F57B3" w:rsidP="00E7417A">
      <w:pPr>
        <w:shd w:val="clear" w:color="auto" w:fill="FFFFFF"/>
        <w:spacing w:before="100" w:beforeAutospacing="1" w:after="100" w:afterAutospacing="1" w:line="240" w:lineRule="auto"/>
        <w:rPr>
          <w:rFonts w:ascii="Helvetica" w:eastAsia="Times New Roman" w:hAnsi="Helvetica" w:cs="Helvetica"/>
          <w:b/>
          <w:sz w:val="24"/>
          <w:szCs w:val="24"/>
          <w:lang w:eastAsia="sv-SE"/>
        </w:rPr>
      </w:pPr>
    </w:p>
    <w:p w:rsidR="000F57B3" w:rsidRDefault="000F57B3" w:rsidP="00E7417A">
      <w:pPr>
        <w:shd w:val="clear" w:color="auto" w:fill="FFFFFF"/>
        <w:spacing w:before="100" w:beforeAutospacing="1" w:after="100" w:afterAutospacing="1" w:line="240" w:lineRule="auto"/>
        <w:rPr>
          <w:rFonts w:ascii="Helvetica" w:eastAsia="Times New Roman" w:hAnsi="Helvetica" w:cs="Helvetica"/>
          <w:b/>
          <w:sz w:val="24"/>
          <w:szCs w:val="24"/>
          <w:lang w:eastAsia="sv-SE"/>
        </w:rPr>
      </w:pPr>
    </w:p>
    <w:p w:rsidR="000F57B3" w:rsidRDefault="000F57B3" w:rsidP="00E7417A">
      <w:pPr>
        <w:shd w:val="clear" w:color="auto" w:fill="FFFFFF"/>
        <w:spacing w:before="100" w:beforeAutospacing="1" w:after="100" w:afterAutospacing="1" w:line="240" w:lineRule="auto"/>
        <w:rPr>
          <w:rFonts w:ascii="Helvetica" w:eastAsia="Times New Roman" w:hAnsi="Helvetica" w:cs="Helvetica"/>
          <w:b/>
          <w:sz w:val="24"/>
          <w:szCs w:val="24"/>
          <w:lang w:eastAsia="sv-SE"/>
        </w:rPr>
      </w:pPr>
    </w:p>
    <w:p w:rsidR="000F57B3" w:rsidRDefault="000F57B3" w:rsidP="00E7417A">
      <w:pPr>
        <w:shd w:val="clear" w:color="auto" w:fill="FFFFFF"/>
        <w:spacing w:before="100" w:beforeAutospacing="1" w:after="100" w:afterAutospacing="1" w:line="240" w:lineRule="auto"/>
        <w:rPr>
          <w:rFonts w:ascii="Helvetica" w:eastAsia="Times New Roman" w:hAnsi="Helvetica" w:cs="Helvetica"/>
          <w:b/>
          <w:sz w:val="24"/>
          <w:szCs w:val="24"/>
          <w:lang w:eastAsia="sv-SE"/>
        </w:rPr>
      </w:pPr>
    </w:p>
    <w:p w:rsidR="00AF46B0" w:rsidRPr="00A47313" w:rsidRDefault="00F95C43" w:rsidP="00E7417A">
      <w:pPr>
        <w:shd w:val="clear" w:color="auto" w:fill="FFFFFF"/>
        <w:spacing w:before="100" w:beforeAutospacing="1" w:after="100" w:afterAutospacing="1" w:line="240" w:lineRule="auto"/>
        <w:rPr>
          <w:rFonts w:ascii="Helvetica" w:eastAsia="Times New Roman" w:hAnsi="Helvetica" w:cs="Helvetica"/>
          <w:b/>
          <w:sz w:val="24"/>
          <w:szCs w:val="24"/>
          <w:lang w:eastAsia="sv-SE"/>
        </w:rPr>
      </w:pPr>
      <w:r>
        <w:rPr>
          <w:rFonts w:ascii="Helvetica" w:eastAsia="Times New Roman" w:hAnsi="Helvetica" w:cs="Helvetica"/>
          <w:b/>
          <w:sz w:val="24"/>
          <w:szCs w:val="24"/>
          <w:lang w:eastAsia="sv-SE"/>
        </w:rPr>
        <w:lastRenderedPageBreak/>
        <w:t>9</w:t>
      </w:r>
      <w:r w:rsidR="00A47313" w:rsidRPr="00A47313">
        <w:rPr>
          <w:rFonts w:ascii="Helvetica" w:eastAsia="Times New Roman" w:hAnsi="Helvetica" w:cs="Helvetica"/>
          <w:b/>
          <w:sz w:val="24"/>
          <w:szCs w:val="24"/>
          <w:lang w:eastAsia="sv-SE"/>
        </w:rPr>
        <w:t>-</w:t>
      </w:r>
      <w:r w:rsidR="00AF46B0" w:rsidRPr="00A47313">
        <w:rPr>
          <w:rFonts w:ascii="Helvetica" w:eastAsia="Times New Roman" w:hAnsi="Helvetica" w:cs="Helvetica"/>
          <w:b/>
          <w:sz w:val="24"/>
          <w:szCs w:val="24"/>
          <w:lang w:eastAsia="sv-SE"/>
        </w:rPr>
        <w:t>Behandlings och omvårdnadsplan</w:t>
      </w:r>
    </w:p>
    <w:p w:rsidR="00F707D7" w:rsidRDefault="00F707D7" w:rsidP="00E7417A">
      <w:pPr>
        <w:shd w:val="clear" w:color="auto" w:fill="FFFFFF"/>
        <w:spacing w:before="100" w:beforeAutospacing="1" w:after="100" w:afterAutospacing="1" w:line="240" w:lineRule="auto"/>
        <w:rPr>
          <w:rFonts w:ascii="Arial" w:eastAsia="Times New Roman" w:hAnsi="Arial" w:cs="Arial"/>
          <w:i/>
          <w:sz w:val="18"/>
          <w:szCs w:val="18"/>
          <w:lang w:eastAsia="sv-SE"/>
        </w:rPr>
      </w:pPr>
    </w:p>
    <w:p w:rsidR="00886A67" w:rsidRPr="00A47313" w:rsidRDefault="00886A67" w:rsidP="00E7417A">
      <w:pPr>
        <w:shd w:val="clear" w:color="auto" w:fill="FFFFFF"/>
        <w:spacing w:before="100" w:beforeAutospacing="1" w:after="100" w:afterAutospacing="1" w:line="240" w:lineRule="auto"/>
        <w:rPr>
          <w:rFonts w:ascii="Arial" w:eastAsia="Times New Roman" w:hAnsi="Arial" w:cs="Arial"/>
          <w:sz w:val="24"/>
          <w:szCs w:val="24"/>
          <w:lang w:eastAsia="sv-SE"/>
        </w:rPr>
      </w:pPr>
      <w:r w:rsidRPr="00A47313">
        <w:rPr>
          <w:rFonts w:ascii="Arial" w:eastAsia="Times New Roman" w:hAnsi="Arial" w:cs="Arial"/>
          <w:sz w:val="24"/>
          <w:szCs w:val="24"/>
          <w:lang w:eastAsia="sv-SE"/>
        </w:rPr>
        <w:t>Dietistens roll- värdefull</w:t>
      </w:r>
      <w:r w:rsidR="00A47313" w:rsidRPr="00A47313">
        <w:rPr>
          <w:rFonts w:ascii="Arial" w:eastAsia="Times New Roman" w:hAnsi="Arial" w:cs="Arial"/>
          <w:sz w:val="24"/>
          <w:szCs w:val="24"/>
          <w:lang w:eastAsia="sv-SE"/>
        </w:rPr>
        <w:t xml:space="preserve">. Malnutrition </w:t>
      </w:r>
      <w:r w:rsidR="00A47313" w:rsidRPr="00A47313">
        <w:rPr>
          <w:rFonts w:ascii="Arial" w:hAnsi="Arial" w:cs="Arial"/>
          <w:color w:val="3E4547"/>
          <w:spacing w:val="2"/>
          <w:shd w:val="clear" w:color="auto" w:fill="FFFFFF"/>
        </w:rPr>
        <w:t>speciellt när det gäller geriatriska</w:t>
      </w:r>
      <w:r w:rsidR="003479D2">
        <w:rPr>
          <w:rFonts w:ascii="Arial" w:hAnsi="Arial" w:cs="Arial"/>
          <w:color w:val="3E4547"/>
          <w:spacing w:val="2"/>
          <w:shd w:val="clear" w:color="auto" w:fill="FFFFFF"/>
        </w:rPr>
        <w:t xml:space="preserve"> patienter.</w:t>
      </w:r>
      <w:r w:rsidR="00A47313" w:rsidRPr="00A47313">
        <w:rPr>
          <w:rFonts w:ascii="Arial" w:hAnsi="Arial" w:cs="Arial"/>
          <w:color w:val="3E4547"/>
          <w:spacing w:val="2"/>
          <w:shd w:val="clear" w:color="auto" w:fill="FFFFFF"/>
        </w:rPr>
        <w:t> </w:t>
      </w:r>
    </w:p>
    <w:p w:rsidR="00A47313" w:rsidRDefault="00A47313" w:rsidP="00E7417A">
      <w:pPr>
        <w:shd w:val="clear" w:color="auto" w:fill="FFFFFF"/>
        <w:spacing w:before="100" w:beforeAutospacing="1" w:after="100" w:afterAutospacing="1" w:line="240" w:lineRule="auto"/>
        <w:rPr>
          <w:rFonts w:ascii="Helvetica" w:eastAsia="Times New Roman" w:hAnsi="Helvetica" w:cs="Helvetica"/>
          <w:sz w:val="24"/>
          <w:szCs w:val="24"/>
          <w:lang w:eastAsia="sv-SE"/>
        </w:rPr>
      </w:pPr>
      <w:r>
        <w:rPr>
          <w:rFonts w:ascii="Helvetica" w:eastAsia="Times New Roman" w:hAnsi="Helvetica" w:cs="Helvetica"/>
          <w:sz w:val="24"/>
          <w:szCs w:val="24"/>
          <w:lang w:eastAsia="sv-SE"/>
        </w:rPr>
        <w:t>Fysioterapeut, rollen av rehabilitation efter fotsår eller amputation.</w:t>
      </w:r>
    </w:p>
    <w:p w:rsidR="00926C49" w:rsidRDefault="00926C49" w:rsidP="00E7417A">
      <w:pPr>
        <w:shd w:val="clear" w:color="auto" w:fill="FFFFFF"/>
        <w:spacing w:before="100" w:beforeAutospacing="1" w:after="100" w:afterAutospacing="1" w:line="240" w:lineRule="auto"/>
        <w:rPr>
          <w:rFonts w:ascii="Helvetica" w:eastAsia="Times New Roman" w:hAnsi="Helvetica" w:cs="Helvetica"/>
          <w:sz w:val="24"/>
          <w:szCs w:val="24"/>
          <w:lang w:eastAsia="sv-SE"/>
        </w:rPr>
      </w:pPr>
      <w:r>
        <w:rPr>
          <w:rFonts w:ascii="Helvetica" w:eastAsia="Times New Roman" w:hAnsi="Helvetica" w:cs="Helvetica"/>
          <w:sz w:val="24"/>
          <w:szCs w:val="24"/>
          <w:lang w:eastAsia="sv-SE"/>
        </w:rPr>
        <w:t>Diskutera följande med patienten:</w:t>
      </w:r>
    </w:p>
    <w:p w:rsidR="00926C49" w:rsidRDefault="00926C49" w:rsidP="00E7417A">
      <w:pPr>
        <w:shd w:val="clear" w:color="auto" w:fill="FFFFFF"/>
        <w:spacing w:before="100" w:beforeAutospacing="1" w:after="100" w:afterAutospacing="1" w:line="240" w:lineRule="auto"/>
        <w:rPr>
          <w:rFonts w:ascii="Helvetica" w:eastAsia="Times New Roman" w:hAnsi="Helvetica" w:cs="Helvetica"/>
          <w:sz w:val="24"/>
          <w:szCs w:val="24"/>
          <w:lang w:eastAsia="sv-SE"/>
        </w:rPr>
      </w:pPr>
      <w:r>
        <w:rPr>
          <w:rFonts w:ascii="Helvetica" w:eastAsia="Times New Roman" w:hAnsi="Helvetica" w:cs="Helvetica"/>
          <w:sz w:val="24"/>
          <w:szCs w:val="24"/>
          <w:lang w:eastAsia="sv-SE"/>
        </w:rPr>
        <w:t>-sjukdomen och sjukdomens utveckling</w:t>
      </w:r>
    </w:p>
    <w:p w:rsidR="00926C49" w:rsidRDefault="00926C49" w:rsidP="00E7417A">
      <w:pPr>
        <w:shd w:val="clear" w:color="auto" w:fill="FFFFFF"/>
        <w:spacing w:before="100" w:beforeAutospacing="1" w:after="100" w:afterAutospacing="1" w:line="240" w:lineRule="auto"/>
        <w:rPr>
          <w:rFonts w:ascii="Helvetica" w:eastAsia="Times New Roman" w:hAnsi="Helvetica" w:cs="Helvetica"/>
          <w:sz w:val="24"/>
          <w:szCs w:val="24"/>
          <w:lang w:eastAsia="sv-SE"/>
        </w:rPr>
      </w:pPr>
      <w:r>
        <w:rPr>
          <w:rFonts w:ascii="Helvetica" w:eastAsia="Times New Roman" w:hAnsi="Helvetica" w:cs="Helvetica"/>
          <w:sz w:val="24"/>
          <w:szCs w:val="24"/>
          <w:lang w:eastAsia="sv-SE"/>
        </w:rPr>
        <w:t>-behandlingsalternativ</w:t>
      </w:r>
    </w:p>
    <w:p w:rsidR="00926C49" w:rsidRDefault="00926C49" w:rsidP="00E7417A">
      <w:pPr>
        <w:shd w:val="clear" w:color="auto" w:fill="FFFFFF"/>
        <w:spacing w:before="100" w:beforeAutospacing="1" w:after="100" w:afterAutospacing="1" w:line="240" w:lineRule="auto"/>
        <w:rPr>
          <w:rFonts w:ascii="Helvetica" w:eastAsia="Times New Roman" w:hAnsi="Helvetica" w:cs="Helvetica"/>
          <w:sz w:val="24"/>
          <w:szCs w:val="24"/>
          <w:lang w:eastAsia="sv-SE"/>
        </w:rPr>
      </w:pPr>
      <w:r>
        <w:rPr>
          <w:rFonts w:ascii="Helvetica" w:eastAsia="Times New Roman" w:hAnsi="Helvetica" w:cs="Helvetica"/>
          <w:sz w:val="24"/>
          <w:szCs w:val="24"/>
          <w:lang w:eastAsia="sv-SE"/>
        </w:rPr>
        <w:t>-utredningsgång</w:t>
      </w:r>
    </w:p>
    <w:p w:rsidR="00926C49" w:rsidRDefault="00926C49" w:rsidP="00E7417A">
      <w:pPr>
        <w:shd w:val="clear" w:color="auto" w:fill="FFFFFF"/>
        <w:spacing w:before="100" w:beforeAutospacing="1" w:after="100" w:afterAutospacing="1" w:line="240" w:lineRule="auto"/>
        <w:rPr>
          <w:rFonts w:ascii="Helvetica" w:eastAsia="Times New Roman" w:hAnsi="Helvetica" w:cs="Helvetica"/>
          <w:sz w:val="24"/>
          <w:szCs w:val="24"/>
          <w:lang w:eastAsia="sv-SE"/>
        </w:rPr>
      </w:pPr>
      <w:r>
        <w:rPr>
          <w:rFonts w:ascii="Helvetica" w:eastAsia="Times New Roman" w:hAnsi="Helvetica" w:cs="Helvetica"/>
          <w:sz w:val="24"/>
          <w:szCs w:val="24"/>
          <w:lang w:eastAsia="sv-SE"/>
        </w:rPr>
        <w:t>-nödvändig sekundärprevention</w:t>
      </w:r>
    </w:p>
    <w:p w:rsidR="00926C49" w:rsidRDefault="00926C49" w:rsidP="00E7417A">
      <w:pPr>
        <w:shd w:val="clear" w:color="auto" w:fill="FFFFFF"/>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 xml:space="preserve">Ta fram en vårdplan tillsammans med patienten, planen bör </w:t>
      </w:r>
      <w:r w:rsidR="0015656C">
        <w:rPr>
          <w:rFonts w:ascii="Arial" w:hAnsi="Arial" w:cs="Arial"/>
          <w:color w:val="000000"/>
          <w:sz w:val="24"/>
          <w:szCs w:val="24"/>
        </w:rPr>
        <w:t>innehålla</w:t>
      </w:r>
      <w:r>
        <w:rPr>
          <w:rFonts w:ascii="Arial" w:hAnsi="Arial" w:cs="Arial"/>
          <w:color w:val="000000"/>
          <w:sz w:val="24"/>
          <w:szCs w:val="24"/>
        </w:rPr>
        <w:t>:</w:t>
      </w:r>
    </w:p>
    <w:p w:rsidR="00926C49" w:rsidRDefault="00926C49" w:rsidP="00E7417A">
      <w:pPr>
        <w:shd w:val="clear" w:color="auto" w:fill="FFFFFF"/>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-patientens förväntningar och mål</w:t>
      </w:r>
    </w:p>
    <w:p w:rsidR="00926C49" w:rsidRDefault="00926C49" w:rsidP="00E7417A">
      <w:pPr>
        <w:shd w:val="clear" w:color="auto" w:fill="FFFFFF"/>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-diagnoser och omvårdnadsdiagnoser</w:t>
      </w:r>
    </w:p>
    <w:p w:rsidR="00926C49" w:rsidRDefault="00926C49" w:rsidP="00E7417A">
      <w:pPr>
        <w:shd w:val="clear" w:color="auto" w:fill="FFFFFF"/>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-egenvårdaspekter och eventuellt behov av stöd för att klara detta.</w:t>
      </w:r>
    </w:p>
    <w:p w:rsidR="00926C49" w:rsidRDefault="00926C49" w:rsidP="00E7417A">
      <w:pPr>
        <w:shd w:val="clear" w:color="auto" w:fill="FFFFFF"/>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-resurser, hinder och möjliga risksituationer</w:t>
      </w:r>
    </w:p>
    <w:p w:rsidR="00926C49" w:rsidRDefault="00926C49" w:rsidP="00E7417A">
      <w:pPr>
        <w:shd w:val="clear" w:color="auto" w:fill="FFFFFF"/>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-vilka åtgärd vården bidrar med</w:t>
      </w:r>
    </w:p>
    <w:p w:rsidR="00926C49" w:rsidRDefault="00926C49" w:rsidP="00E7417A">
      <w:pPr>
        <w:shd w:val="clear" w:color="auto" w:fill="FFFFFF"/>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-information om vad</w:t>
      </w:r>
      <w:r w:rsidR="0015656C">
        <w:rPr>
          <w:rFonts w:ascii="Arial" w:hAnsi="Arial" w:cs="Arial"/>
          <w:color w:val="000000"/>
          <w:sz w:val="24"/>
          <w:szCs w:val="24"/>
        </w:rPr>
        <w:t xml:space="preserve"> </w:t>
      </w:r>
      <w:r>
        <w:rPr>
          <w:rFonts w:ascii="Arial" w:hAnsi="Arial" w:cs="Arial"/>
          <w:color w:val="000000"/>
          <w:sz w:val="24"/>
          <w:szCs w:val="24"/>
        </w:rPr>
        <w:t>patienten bör göra själv om det uppstår fotsår eller andra diabetesrelaterade fotskador</w:t>
      </w:r>
    </w:p>
    <w:p w:rsidR="00926C49" w:rsidRPr="00926C49" w:rsidRDefault="00926C49" w:rsidP="00E7417A">
      <w:pPr>
        <w:shd w:val="clear" w:color="auto" w:fill="FFFFFF"/>
        <w:spacing w:before="100" w:beforeAutospacing="1" w:after="100" w:afterAutospacing="1" w:line="240" w:lineRule="auto"/>
        <w:rPr>
          <w:rFonts w:ascii="Arial" w:hAnsi="Arial" w:cs="Arial"/>
          <w:color w:val="000000"/>
          <w:sz w:val="24"/>
          <w:szCs w:val="24"/>
        </w:rPr>
      </w:pPr>
      <w:r>
        <w:rPr>
          <w:rFonts w:ascii="Arial" w:hAnsi="Arial" w:cs="Arial"/>
          <w:color w:val="000000"/>
          <w:sz w:val="24"/>
          <w:szCs w:val="24"/>
        </w:rPr>
        <w:t>-planerad uppföljning</w:t>
      </w:r>
    </w:p>
    <w:p w:rsidR="00886A67" w:rsidRPr="00A47313" w:rsidRDefault="00886A67" w:rsidP="00E7417A">
      <w:pPr>
        <w:shd w:val="clear" w:color="auto" w:fill="FFFFFF"/>
        <w:spacing w:before="100" w:beforeAutospacing="1" w:after="100" w:afterAutospacing="1" w:line="240" w:lineRule="auto"/>
        <w:rPr>
          <w:rFonts w:ascii="Arial" w:hAnsi="Arial" w:cs="Arial"/>
          <w:spacing w:val="2"/>
          <w:shd w:val="clear" w:color="auto" w:fill="FFFFFF"/>
        </w:rPr>
      </w:pPr>
      <w:r w:rsidRPr="00A47313">
        <w:rPr>
          <w:rFonts w:ascii="Arial" w:hAnsi="Arial" w:cs="Arial"/>
          <w:spacing w:val="2"/>
          <w:shd w:val="clear" w:color="auto" w:fill="FFFFFF"/>
        </w:rPr>
        <w:t>På grund av komplexiteten i behandlingen och omhändertagandet av individer med svåra fotkomplikationer är det av utomordentlig vikt att man tidigt utvecklar en systematisk behandlings- och omvårdnadsplan. Där skall man skapa konsensus avseende målet med behandlingen, vilka åtgärder som skall utföras och av vem, ett system för kommunikation och koordination mellan hemsjukvård, primärvård och specialist.</w:t>
      </w:r>
      <w:r w:rsidR="009A2352">
        <w:rPr>
          <w:rFonts w:ascii="Arial" w:hAnsi="Arial" w:cs="Arial"/>
          <w:spacing w:val="2"/>
        </w:rPr>
        <w:t xml:space="preserve"> </w:t>
      </w:r>
      <w:r w:rsidRPr="00A47313">
        <w:rPr>
          <w:rFonts w:ascii="Arial" w:hAnsi="Arial" w:cs="Arial"/>
          <w:spacing w:val="2"/>
          <w:shd w:val="clear" w:color="auto" w:fill="FFFFFF"/>
        </w:rPr>
        <w:t>Man bör i den här situationen vara väl medveten om att patienternas värderingar och attityder har stor inverkan på förutsättningarna att fullfölja behandlingen.</w:t>
      </w:r>
      <w:r w:rsidR="00A47313">
        <w:rPr>
          <w:rFonts w:ascii="Arial" w:hAnsi="Arial" w:cs="Arial"/>
          <w:spacing w:val="2"/>
          <w:shd w:val="clear" w:color="auto" w:fill="FFFFFF"/>
        </w:rPr>
        <w:t xml:space="preserve"> Skillnader mel</w:t>
      </w:r>
      <w:r w:rsidR="00F95C43">
        <w:rPr>
          <w:rFonts w:ascii="Arial" w:hAnsi="Arial" w:cs="Arial"/>
          <w:spacing w:val="2"/>
          <w:shd w:val="clear" w:color="auto" w:fill="FFFFFF"/>
        </w:rPr>
        <w:t>l</w:t>
      </w:r>
      <w:r w:rsidR="00A47313">
        <w:rPr>
          <w:rFonts w:ascii="Arial" w:hAnsi="Arial" w:cs="Arial"/>
          <w:spacing w:val="2"/>
          <w:shd w:val="clear" w:color="auto" w:fill="FFFFFF"/>
        </w:rPr>
        <w:t>an kön, eller kulturella skillnader.</w:t>
      </w:r>
    </w:p>
    <w:p w:rsidR="000F57B3" w:rsidRDefault="000F57B3" w:rsidP="00E7417A">
      <w:pPr>
        <w:shd w:val="clear" w:color="auto" w:fill="FFFFFF"/>
        <w:spacing w:before="100" w:beforeAutospacing="1" w:after="100" w:afterAutospacing="1" w:line="240" w:lineRule="auto"/>
        <w:rPr>
          <w:rFonts w:ascii="Arial" w:hAnsi="Arial" w:cs="Arial"/>
          <w:b/>
          <w:spacing w:val="2"/>
          <w:sz w:val="32"/>
          <w:szCs w:val="32"/>
          <w:shd w:val="clear" w:color="auto" w:fill="FFFFFF"/>
        </w:rPr>
      </w:pPr>
    </w:p>
    <w:p w:rsidR="000F57B3" w:rsidRDefault="000F57B3" w:rsidP="00E7417A">
      <w:pPr>
        <w:shd w:val="clear" w:color="auto" w:fill="FFFFFF"/>
        <w:spacing w:before="100" w:beforeAutospacing="1" w:after="100" w:afterAutospacing="1" w:line="240" w:lineRule="auto"/>
        <w:rPr>
          <w:rFonts w:ascii="Arial" w:hAnsi="Arial" w:cs="Arial"/>
          <w:b/>
          <w:spacing w:val="2"/>
          <w:sz w:val="32"/>
          <w:szCs w:val="32"/>
          <w:shd w:val="clear" w:color="auto" w:fill="FFFFFF"/>
        </w:rPr>
      </w:pPr>
    </w:p>
    <w:p w:rsidR="00590D3B" w:rsidRPr="00A47313" w:rsidRDefault="00590D3B" w:rsidP="00A07599">
      <w:pPr>
        <w:rPr>
          <w:rFonts w:ascii="Arial" w:hAnsi="Arial" w:cs="Arial"/>
          <w:b/>
          <w:sz w:val="24"/>
          <w:szCs w:val="24"/>
        </w:rPr>
      </w:pPr>
    </w:p>
    <w:p w:rsidR="00201E09" w:rsidRPr="00A47313" w:rsidRDefault="00201E09" w:rsidP="00A07599">
      <w:pPr>
        <w:rPr>
          <w:rFonts w:ascii="Arial" w:hAnsi="Arial" w:cs="Arial"/>
          <w:b/>
          <w:sz w:val="24"/>
          <w:szCs w:val="24"/>
        </w:rPr>
      </w:pPr>
    </w:p>
    <w:p w:rsidR="00201E09" w:rsidRPr="00A47313" w:rsidRDefault="00201E09" w:rsidP="00A07599">
      <w:pPr>
        <w:rPr>
          <w:rFonts w:ascii="Arial" w:hAnsi="Arial" w:cs="Arial"/>
          <w:sz w:val="24"/>
          <w:szCs w:val="24"/>
        </w:rPr>
      </w:pPr>
    </w:p>
    <w:p w:rsidR="00201E09" w:rsidRPr="00A47313" w:rsidRDefault="00201E09" w:rsidP="00A07599">
      <w:pPr>
        <w:rPr>
          <w:rFonts w:ascii="Arial" w:hAnsi="Arial" w:cs="Arial"/>
          <w:sz w:val="24"/>
          <w:szCs w:val="24"/>
        </w:rPr>
      </w:pPr>
    </w:p>
    <w:p w:rsidR="00DA0C60" w:rsidRPr="00A47313" w:rsidRDefault="00DA0C60" w:rsidP="00A07599">
      <w:pPr>
        <w:rPr>
          <w:rFonts w:ascii="Arial" w:hAnsi="Arial" w:cs="Arial"/>
          <w:sz w:val="24"/>
          <w:szCs w:val="24"/>
        </w:rPr>
      </w:pPr>
      <w:r w:rsidRPr="00A47313">
        <w:rPr>
          <w:rFonts w:ascii="Arial" w:hAnsi="Arial" w:cs="Arial"/>
          <w:sz w:val="24"/>
          <w:szCs w:val="24"/>
        </w:rPr>
        <w:t xml:space="preserve"> </w:t>
      </w:r>
    </w:p>
    <w:p w:rsidR="00DA0C60" w:rsidRPr="00A47313" w:rsidRDefault="00DA0C60" w:rsidP="00A07599">
      <w:pPr>
        <w:rPr>
          <w:rFonts w:ascii="Arial" w:hAnsi="Arial" w:cs="Arial"/>
          <w:sz w:val="24"/>
          <w:szCs w:val="24"/>
        </w:rPr>
      </w:pPr>
    </w:p>
    <w:p w:rsidR="00DA0C60" w:rsidRPr="00A47313" w:rsidRDefault="00DA0C60" w:rsidP="00A07599">
      <w:pPr>
        <w:rPr>
          <w:rFonts w:ascii="Arial" w:hAnsi="Arial" w:cs="Arial"/>
          <w:sz w:val="24"/>
          <w:szCs w:val="24"/>
        </w:rPr>
      </w:pPr>
    </w:p>
    <w:p w:rsidR="00527F87" w:rsidRPr="00A47313" w:rsidRDefault="00527F87" w:rsidP="00527F87"/>
    <w:sectPr w:rsidR="00527F87" w:rsidRPr="00A473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93E8748"/>
    <w:multiLevelType w:val="hybridMultilevel"/>
    <w:tmpl w:val="6E349B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393FCB"/>
    <w:multiLevelType w:val="hybridMultilevel"/>
    <w:tmpl w:val="0B82E712"/>
    <w:lvl w:ilvl="0" w:tplc="F39A0768">
      <w:start w:val="1"/>
      <w:numFmt w:val="bullet"/>
      <w:lvlText w:val=""/>
      <w:lvlJc w:val="left"/>
      <w:pPr>
        <w:ind w:left="720" w:hanging="360"/>
      </w:pPr>
      <w:rPr>
        <w:rFonts w:ascii="Symbol" w:hAnsi="Symbol" w:hint="default"/>
      </w:rPr>
    </w:lvl>
    <w:lvl w:ilvl="1" w:tplc="793ECCCC">
      <w:start w:val="1"/>
      <w:numFmt w:val="bullet"/>
      <w:lvlText w:val="o"/>
      <w:lvlJc w:val="left"/>
      <w:pPr>
        <w:ind w:left="1440" w:hanging="360"/>
      </w:pPr>
      <w:rPr>
        <w:rFonts w:ascii="Courier New" w:hAnsi="Courier New" w:cs="Courier New" w:hint="default"/>
      </w:rPr>
    </w:lvl>
    <w:lvl w:ilvl="2" w:tplc="68805B1A">
      <w:start w:val="1"/>
      <w:numFmt w:val="bullet"/>
      <w:lvlText w:val=""/>
      <w:lvlJc w:val="left"/>
      <w:pPr>
        <w:ind w:left="2160" w:hanging="360"/>
      </w:pPr>
      <w:rPr>
        <w:rFonts w:ascii="Wingdings" w:hAnsi="Wingdings" w:hint="default"/>
      </w:rPr>
    </w:lvl>
    <w:lvl w:ilvl="3" w:tplc="7A2EBF12">
      <w:start w:val="1"/>
      <w:numFmt w:val="bullet"/>
      <w:lvlText w:val=""/>
      <w:lvlJc w:val="left"/>
      <w:pPr>
        <w:ind w:left="2880" w:hanging="360"/>
      </w:pPr>
      <w:rPr>
        <w:rFonts w:ascii="Symbol" w:hAnsi="Symbol" w:hint="default"/>
      </w:rPr>
    </w:lvl>
    <w:lvl w:ilvl="4" w:tplc="A718ADAA">
      <w:start w:val="1"/>
      <w:numFmt w:val="bullet"/>
      <w:lvlText w:val="o"/>
      <w:lvlJc w:val="left"/>
      <w:pPr>
        <w:ind w:left="3600" w:hanging="360"/>
      </w:pPr>
      <w:rPr>
        <w:rFonts w:ascii="Courier New" w:hAnsi="Courier New" w:cs="Courier New" w:hint="default"/>
      </w:rPr>
    </w:lvl>
    <w:lvl w:ilvl="5" w:tplc="E48ED5A4">
      <w:start w:val="1"/>
      <w:numFmt w:val="bullet"/>
      <w:lvlText w:val=""/>
      <w:lvlJc w:val="left"/>
      <w:pPr>
        <w:ind w:left="4320" w:hanging="360"/>
      </w:pPr>
      <w:rPr>
        <w:rFonts w:ascii="Wingdings" w:hAnsi="Wingdings" w:hint="default"/>
      </w:rPr>
    </w:lvl>
    <w:lvl w:ilvl="6" w:tplc="A84ABCB0">
      <w:start w:val="1"/>
      <w:numFmt w:val="bullet"/>
      <w:lvlText w:val=""/>
      <w:lvlJc w:val="left"/>
      <w:pPr>
        <w:ind w:left="5040" w:hanging="360"/>
      </w:pPr>
      <w:rPr>
        <w:rFonts w:ascii="Symbol" w:hAnsi="Symbol" w:hint="default"/>
      </w:rPr>
    </w:lvl>
    <w:lvl w:ilvl="7" w:tplc="4036BE3E">
      <w:start w:val="1"/>
      <w:numFmt w:val="bullet"/>
      <w:lvlText w:val="o"/>
      <w:lvlJc w:val="left"/>
      <w:pPr>
        <w:ind w:left="5760" w:hanging="360"/>
      </w:pPr>
      <w:rPr>
        <w:rFonts w:ascii="Courier New" w:hAnsi="Courier New" w:cs="Courier New" w:hint="default"/>
      </w:rPr>
    </w:lvl>
    <w:lvl w:ilvl="8" w:tplc="D33C4CA2">
      <w:start w:val="1"/>
      <w:numFmt w:val="bullet"/>
      <w:lvlText w:val=""/>
      <w:lvlJc w:val="left"/>
      <w:pPr>
        <w:ind w:left="6480" w:hanging="360"/>
      </w:pPr>
      <w:rPr>
        <w:rFonts w:ascii="Wingdings" w:hAnsi="Wingdings" w:hint="default"/>
      </w:rPr>
    </w:lvl>
  </w:abstractNum>
  <w:abstractNum w:abstractNumId="2" w15:restartNumberingAfterBreak="0">
    <w:nsid w:val="069A7940"/>
    <w:multiLevelType w:val="hybridMultilevel"/>
    <w:tmpl w:val="90BCF6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7DABB0"/>
    <w:multiLevelType w:val="hybridMultilevel"/>
    <w:tmpl w:val="36EF05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106265"/>
    <w:multiLevelType w:val="multilevel"/>
    <w:tmpl w:val="20C2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A034FC"/>
    <w:multiLevelType w:val="hybridMultilevel"/>
    <w:tmpl w:val="EFEE43FE"/>
    <w:lvl w:ilvl="0" w:tplc="E58A9C94">
      <w:start w:val="1"/>
      <w:numFmt w:val="bullet"/>
      <w:lvlText w:val="-"/>
      <w:lvlJc w:val="left"/>
      <w:pPr>
        <w:tabs>
          <w:tab w:val="num" w:pos="720"/>
        </w:tabs>
        <w:ind w:left="720" w:hanging="360"/>
      </w:pPr>
      <w:rPr>
        <w:rFonts w:ascii="Times New Roman" w:hAnsi="Times New Roman" w:hint="default"/>
      </w:rPr>
    </w:lvl>
    <w:lvl w:ilvl="1" w:tplc="738E72E6" w:tentative="1">
      <w:start w:val="1"/>
      <w:numFmt w:val="bullet"/>
      <w:lvlText w:val="-"/>
      <w:lvlJc w:val="left"/>
      <w:pPr>
        <w:tabs>
          <w:tab w:val="num" w:pos="1440"/>
        </w:tabs>
        <w:ind w:left="1440" w:hanging="360"/>
      </w:pPr>
      <w:rPr>
        <w:rFonts w:ascii="Times New Roman" w:hAnsi="Times New Roman" w:hint="default"/>
      </w:rPr>
    </w:lvl>
    <w:lvl w:ilvl="2" w:tplc="80FCCE80" w:tentative="1">
      <w:start w:val="1"/>
      <w:numFmt w:val="bullet"/>
      <w:lvlText w:val="-"/>
      <w:lvlJc w:val="left"/>
      <w:pPr>
        <w:tabs>
          <w:tab w:val="num" w:pos="2160"/>
        </w:tabs>
        <w:ind w:left="2160" w:hanging="360"/>
      </w:pPr>
      <w:rPr>
        <w:rFonts w:ascii="Times New Roman" w:hAnsi="Times New Roman" w:hint="default"/>
      </w:rPr>
    </w:lvl>
    <w:lvl w:ilvl="3" w:tplc="8DDA46CA" w:tentative="1">
      <w:start w:val="1"/>
      <w:numFmt w:val="bullet"/>
      <w:lvlText w:val="-"/>
      <w:lvlJc w:val="left"/>
      <w:pPr>
        <w:tabs>
          <w:tab w:val="num" w:pos="2880"/>
        </w:tabs>
        <w:ind w:left="2880" w:hanging="360"/>
      </w:pPr>
      <w:rPr>
        <w:rFonts w:ascii="Times New Roman" w:hAnsi="Times New Roman" w:hint="default"/>
      </w:rPr>
    </w:lvl>
    <w:lvl w:ilvl="4" w:tplc="089E17C4" w:tentative="1">
      <w:start w:val="1"/>
      <w:numFmt w:val="bullet"/>
      <w:lvlText w:val="-"/>
      <w:lvlJc w:val="left"/>
      <w:pPr>
        <w:tabs>
          <w:tab w:val="num" w:pos="3600"/>
        </w:tabs>
        <w:ind w:left="3600" w:hanging="360"/>
      </w:pPr>
      <w:rPr>
        <w:rFonts w:ascii="Times New Roman" w:hAnsi="Times New Roman" w:hint="default"/>
      </w:rPr>
    </w:lvl>
    <w:lvl w:ilvl="5" w:tplc="1AF22E2A" w:tentative="1">
      <w:start w:val="1"/>
      <w:numFmt w:val="bullet"/>
      <w:lvlText w:val="-"/>
      <w:lvlJc w:val="left"/>
      <w:pPr>
        <w:tabs>
          <w:tab w:val="num" w:pos="4320"/>
        </w:tabs>
        <w:ind w:left="4320" w:hanging="360"/>
      </w:pPr>
      <w:rPr>
        <w:rFonts w:ascii="Times New Roman" w:hAnsi="Times New Roman" w:hint="default"/>
      </w:rPr>
    </w:lvl>
    <w:lvl w:ilvl="6" w:tplc="8EFE16FE" w:tentative="1">
      <w:start w:val="1"/>
      <w:numFmt w:val="bullet"/>
      <w:lvlText w:val="-"/>
      <w:lvlJc w:val="left"/>
      <w:pPr>
        <w:tabs>
          <w:tab w:val="num" w:pos="5040"/>
        </w:tabs>
        <w:ind w:left="5040" w:hanging="360"/>
      </w:pPr>
      <w:rPr>
        <w:rFonts w:ascii="Times New Roman" w:hAnsi="Times New Roman" w:hint="default"/>
      </w:rPr>
    </w:lvl>
    <w:lvl w:ilvl="7" w:tplc="9548963C" w:tentative="1">
      <w:start w:val="1"/>
      <w:numFmt w:val="bullet"/>
      <w:lvlText w:val="-"/>
      <w:lvlJc w:val="left"/>
      <w:pPr>
        <w:tabs>
          <w:tab w:val="num" w:pos="5760"/>
        </w:tabs>
        <w:ind w:left="5760" w:hanging="360"/>
      </w:pPr>
      <w:rPr>
        <w:rFonts w:ascii="Times New Roman" w:hAnsi="Times New Roman" w:hint="default"/>
      </w:rPr>
    </w:lvl>
    <w:lvl w:ilvl="8" w:tplc="2AA41A8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C96633D"/>
    <w:multiLevelType w:val="multilevel"/>
    <w:tmpl w:val="CA9AE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46D2DC"/>
    <w:multiLevelType w:val="hybridMultilevel"/>
    <w:tmpl w:val="3AAB4C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3840B08"/>
    <w:multiLevelType w:val="multilevel"/>
    <w:tmpl w:val="B8BC7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851B23"/>
    <w:multiLevelType w:val="hybridMultilevel"/>
    <w:tmpl w:val="A04488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5B73947"/>
    <w:multiLevelType w:val="hybridMultilevel"/>
    <w:tmpl w:val="1824A034"/>
    <w:lvl w:ilvl="0" w:tplc="8B06DF88">
      <w:start w:val="1"/>
      <w:numFmt w:val="bullet"/>
      <w:lvlText w:val="-"/>
      <w:lvlJc w:val="left"/>
      <w:pPr>
        <w:tabs>
          <w:tab w:val="num" w:pos="720"/>
        </w:tabs>
        <w:ind w:left="720" w:hanging="360"/>
      </w:pPr>
      <w:rPr>
        <w:rFonts w:ascii="Times New Roman" w:hAnsi="Times New Roman" w:hint="default"/>
      </w:rPr>
    </w:lvl>
    <w:lvl w:ilvl="1" w:tplc="204E9E0E" w:tentative="1">
      <w:start w:val="1"/>
      <w:numFmt w:val="bullet"/>
      <w:lvlText w:val="-"/>
      <w:lvlJc w:val="left"/>
      <w:pPr>
        <w:tabs>
          <w:tab w:val="num" w:pos="1440"/>
        </w:tabs>
        <w:ind w:left="1440" w:hanging="360"/>
      </w:pPr>
      <w:rPr>
        <w:rFonts w:ascii="Times New Roman" w:hAnsi="Times New Roman" w:hint="default"/>
      </w:rPr>
    </w:lvl>
    <w:lvl w:ilvl="2" w:tplc="19CA9D36" w:tentative="1">
      <w:start w:val="1"/>
      <w:numFmt w:val="bullet"/>
      <w:lvlText w:val="-"/>
      <w:lvlJc w:val="left"/>
      <w:pPr>
        <w:tabs>
          <w:tab w:val="num" w:pos="2160"/>
        </w:tabs>
        <w:ind w:left="2160" w:hanging="360"/>
      </w:pPr>
      <w:rPr>
        <w:rFonts w:ascii="Times New Roman" w:hAnsi="Times New Roman" w:hint="default"/>
      </w:rPr>
    </w:lvl>
    <w:lvl w:ilvl="3" w:tplc="94D89764" w:tentative="1">
      <w:start w:val="1"/>
      <w:numFmt w:val="bullet"/>
      <w:lvlText w:val="-"/>
      <w:lvlJc w:val="left"/>
      <w:pPr>
        <w:tabs>
          <w:tab w:val="num" w:pos="2880"/>
        </w:tabs>
        <w:ind w:left="2880" w:hanging="360"/>
      </w:pPr>
      <w:rPr>
        <w:rFonts w:ascii="Times New Roman" w:hAnsi="Times New Roman" w:hint="default"/>
      </w:rPr>
    </w:lvl>
    <w:lvl w:ilvl="4" w:tplc="57109520" w:tentative="1">
      <w:start w:val="1"/>
      <w:numFmt w:val="bullet"/>
      <w:lvlText w:val="-"/>
      <w:lvlJc w:val="left"/>
      <w:pPr>
        <w:tabs>
          <w:tab w:val="num" w:pos="3600"/>
        </w:tabs>
        <w:ind w:left="3600" w:hanging="360"/>
      </w:pPr>
      <w:rPr>
        <w:rFonts w:ascii="Times New Roman" w:hAnsi="Times New Roman" w:hint="default"/>
      </w:rPr>
    </w:lvl>
    <w:lvl w:ilvl="5" w:tplc="51BAAB2C" w:tentative="1">
      <w:start w:val="1"/>
      <w:numFmt w:val="bullet"/>
      <w:lvlText w:val="-"/>
      <w:lvlJc w:val="left"/>
      <w:pPr>
        <w:tabs>
          <w:tab w:val="num" w:pos="4320"/>
        </w:tabs>
        <w:ind w:left="4320" w:hanging="360"/>
      </w:pPr>
      <w:rPr>
        <w:rFonts w:ascii="Times New Roman" w:hAnsi="Times New Roman" w:hint="default"/>
      </w:rPr>
    </w:lvl>
    <w:lvl w:ilvl="6" w:tplc="5F4EB4E6" w:tentative="1">
      <w:start w:val="1"/>
      <w:numFmt w:val="bullet"/>
      <w:lvlText w:val="-"/>
      <w:lvlJc w:val="left"/>
      <w:pPr>
        <w:tabs>
          <w:tab w:val="num" w:pos="5040"/>
        </w:tabs>
        <w:ind w:left="5040" w:hanging="360"/>
      </w:pPr>
      <w:rPr>
        <w:rFonts w:ascii="Times New Roman" w:hAnsi="Times New Roman" w:hint="default"/>
      </w:rPr>
    </w:lvl>
    <w:lvl w:ilvl="7" w:tplc="5D82B538" w:tentative="1">
      <w:start w:val="1"/>
      <w:numFmt w:val="bullet"/>
      <w:lvlText w:val="-"/>
      <w:lvlJc w:val="left"/>
      <w:pPr>
        <w:tabs>
          <w:tab w:val="num" w:pos="5760"/>
        </w:tabs>
        <w:ind w:left="5760" w:hanging="360"/>
      </w:pPr>
      <w:rPr>
        <w:rFonts w:ascii="Times New Roman" w:hAnsi="Times New Roman" w:hint="default"/>
      </w:rPr>
    </w:lvl>
    <w:lvl w:ilvl="8" w:tplc="CC8E0DF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B886700"/>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52140850"/>
    <w:multiLevelType w:val="multilevel"/>
    <w:tmpl w:val="FF34FCB0"/>
    <w:lvl w:ilvl="0">
      <w:start w:val="1"/>
      <w:numFmt w:val="bullet"/>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
      <w:lvlJc w:val="left"/>
      <w:pPr>
        <w:tabs>
          <w:tab w:val="num" w:pos="2267"/>
        </w:tabs>
        <w:ind w:left="2267" w:hanging="453"/>
      </w:pPr>
      <w:rPr>
        <w:rFonts w:ascii="Arial" w:hAnsi="Arial" w:cs="Arial"/>
      </w:rPr>
    </w:lvl>
    <w:lvl w:ilvl="5">
      <w:start w:val="1"/>
      <w:numFmt w:val="lowerRoman"/>
      <w:lvlText w:val="-"/>
      <w:lvlJc w:val="left"/>
      <w:pPr>
        <w:tabs>
          <w:tab w:val="num" w:pos="2720"/>
        </w:tabs>
        <w:ind w:left="2720" w:hanging="453"/>
      </w:pPr>
      <w:rPr>
        <w:rFonts w:ascii="Arial" w:hAnsi="Arial" w:cs="Arial"/>
      </w:rPr>
    </w:lvl>
    <w:lvl w:ilvl="6">
      <w:start w:val="1"/>
      <w:numFmt w:val="bullet"/>
      <w:lvlText w:val="-"/>
      <w:lvlJc w:val="left"/>
      <w:pPr>
        <w:tabs>
          <w:tab w:val="num" w:pos="3174"/>
        </w:tabs>
        <w:ind w:left="3174" w:hanging="454"/>
      </w:pPr>
      <w:rPr>
        <w:rFonts w:ascii="Arial" w:hAnsi="Arial" w:cs="Arial"/>
      </w:rPr>
    </w:lvl>
    <w:lvl w:ilvl="7">
      <w:start w:val="1"/>
      <w:numFmt w:val="lowerRoman"/>
      <w:lvlText w:val="-"/>
      <w:lvlJc w:val="left"/>
      <w:pPr>
        <w:tabs>
          <w:tab w:val="num" w:pos="3627"/>
        </w:tabs>
        <w:ind w:left="3627" w:hanging="453"/>
      </w:pPr>
      <w:rPr>
        <w:rFonts w:ascii="Arial" w:hAnsi="Arial" w:cs="Arial"/>
      </w:rPr>
    </w:lvl>
    <w:lvl w:ilvl="8">
      <w:start w:val="1"/>
      <w:numFmt w:val="bullet"/>
      <w:lvlText w:val="-"/>
      <w:lvlJc w:val="left"/>
      <w:pPr>
        <w:tabs>
          <w:tab w:val="num" w:pos="4081"/>
        </w:tabs>
        <w:ind w:left="4081" w:hanging="454"/>
      </w:pPr>
      <w:rPr>
        <w:rFonts w:ascii="Arial" w:hAnsi="Arial" w:cs="Arial"/>
      </w:rPr>
    </w:lvl>
  </w:abstractNum>
  <w:abstractNum w:abstractNumId="13" w15:restartNumberingAfterBreak="0">
    <w:nsid w:val="57092FBF"/>
    <w:multiLevelType w:val="hybridMultilevel"/>
    <w:tmpl w:val="56186886"/>
    <w:lvl w:ilvl="0" w:tplc="B0F65626">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15:restartNumberingAfterBreak="0">
    <w:nsid w:val="5B22F327"/>
    <w:multiLevelType w:val="hybridMultilevel"/>
    <w:tmpl w:val="8D31FC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F1620AC"/>
    <w:multiLevelType w:val="hybridMultilevel"/>
    <w:tmpl w:val="E0E406E6"/>
    <w:lvl w:ilvl="0" w:tplc="D83CFDC4">
      <w:start w:val="1"/>
      <w:numFmt w:val="bullet"/>
      <w:lvlText w:val=""/>
      <w:lvlJc w:val="left"/>
      <w:pPr>
        <w:ind w:left="720" w:hanging="360"/>
      </w:pPr>
      <w:rPr>
        <w:rFonts w:ascii="Symbol" w:hAnsi="Symbol" w:hint="default"/>
      </w:rPr>
    </w:lvl>
    <w:lvl w:ilvl="1" w:tplc="10B67B60">
      <w:start w:val="1"/>
      <w:numFmt w:val="bullet"/>
      <w:lvlText w:val="o"/>
      <w:lvlJc w:val="left"/>
      <w:pPr>
        <w:ind w:left="1440" w:hanging="360"/>
      </w:pPr>
      <w:rPr>
        <w:rFonts w:ascii="Courier New" w:hAnsi="Courier New" w:cs="Courier New" w:hint="default"/>
      </w:rPr>
    </w:lvl>
    <w:lvl w:ilvl="2" w:tplc="8D069E4C">
      <w:start w:val="1"/>
      <w:numFmt w:val="bullet"/>
      <w:lvlText w:val=""/>
      <w:lvlJc w:val="left"/>
      <w:pPr>
        <w:ind w:left="2160" w:hanging="360"/>
      </w:pPr>
      <w:rPr>
        <w:rFonts w:ascii="Wingdings" w:hAnsi="Wingdings" w:hint="default"/>
      </w:rPr>
    </w:lvl>
    <w:lvl w:ilvl="3" w:tplc="5F803898">
      <w:start w:val="1"/>
      <w:numFmt w:val="bullet"/>
      <w:lvlText w:val=""/>
      <w:lvlJc w:val="left"/>
      <w:pPr>
        <w:ind w:left="2880" w:hanging="360"/>
      </w:pPr>
      <w:rPr>
        <w:rFonts w:ascii="Symbol" w:hAnsi="Symbol" w:hint="default"/>
      </w:rPr>
    </w:lvl>
    <w:lvl w:ilvl="4" w:tplc="8DE06F7E">
      <w:start w:val="1"/>
      <w:numFmt w:val="bullet"/>
      <w:lvlText w:val="o"/>
      <w:lvlJc w:val="left"/>
      <w:pPr>
        <w:ind w:left="3600" w:hanging="360"/>
      </w:pPr>
      <w:rPr>
        <w:rFonts w:ascii="Courier New" w:hAnsi="Courier New" w:cs="Courier New" w:hint="default"/>
      </w:rPr>
    </w:lvl>
    <w:lvl w:ilvl="5" w:tplc="A5344AC4">
      <w:start w:val="1"/>
      <w:numFmt w:val="bullet"/>
      <w:lvlText w:val=""/>
      <w:lvlJc w:val="left"/>
      <w:pPr>
        <w:ind w:left="4320" w:hanging="360"/>
      </w:pPr>
      <w:rPr>
        <w:rFonts w:ascii="Wingdings" w:hAnsi="Wingdings" w:hint="default"/>
      </w:rPr>
    </w:lvl>
    <w:lvl w:ilvl="6" w:tplc="D41CBC14">
      <w:start w:val="1"/>
      <w:numFmt w:val="bullet"/>
      <w:lvlText w:val=""/>
      <w:lvlJc w:val="left"/>
      <w:pPr>
        <w:ind w:left="5040" w:hanging="360"/>
      </w:pPr>
      <w:rPr>
        <w:rFonts w:ascii="Symbol" w:hAnsi="Symbol" w:hint="default"/>
      </w:rPr>
    </w:lvl>
    <w:lvl w:ilvl="7" w:tplc="E87C5FF0">
      <w:start w:val="1"/>
      <w:numFmt w:val="bullet"/>
      <w:lvlText w:val="o"/>
      <w:lvlJc w:val="left"/>
      <w:pPr>
        <w:ind w:left="5760" w:hanging="360"/>
      </w:pPr>
      <w:rPr>
        <w:rFonts w:ascii="Courier New" w:hAnsi="Courier New" w:cs="Courier New" w:hint="default"/>
      </w:rPr>
    </w:lvl>
    <w:lvl w:ilvl="8" w:tplc="F15ACD10">
      <w:start w:val="1"/>
      <w:numFmt w:val="bullet"/>
      <w:lvlText w:val=""/>
      <w:lvlJc w:val="left"/>
      <w:pPr>
        <w:ind w:left="6480" w:hanging="360"/>
      </w:pPr>
      <w:rPr>
        <w:rFonts w:ascii="Wingdings" w:hAnsi="Wingdings" w:hint="default"/>
      </w:rPr>
    </w:lvl>
  </w:abstractNum>
  <w:abstractNum w:abstractNumId="16" w15:restartNumberingAfterBreak="0">
    <w:nsid w:val="62C15A58"/>
    <w:multiLevelType w:val="hybridMultilevel"/>
    <w:tmpl w:val="75F23AC4"/>
    <w:lvl w:ilvl="0" w:tplc="FEFCAA8E">
      <w:start w:val="1"/>
      <w:numFmt w:val="bullet"/>
      <w:lvlText w:val="-"/>
      <w:lvlJc w:val="left"/>
      <w:pPr>
        <w:tabs>
          <w:tab w:val="num" w:pos="720"/>
        </w:tabs>
        <w:ind w:left="720" w:hanging="360"/>
      </w:pPr>
      <w:rPr>
        <w:rFonts w:ascii="Times New Roman" w:hAnsi="Times New Roman" w:hint="default"/>
      </w:rPr>
    </w:lvl>
    <w:lvl w:ilvl="1" w:tplc="A83471E2" w:tentative="1">
      <w:start w:val="1"/>
      <w:numFmt w:val="bullet"/>
      <w:lvlText w:val="-"/>
      <w:lvlJc w:val="left"/>
      <w:pPr>
        <w:tabs>
          <w:tab w:val="num" w:pos="1440"/>
        </w:tabs>
        <w:ind w:left="1440" w:hanging="360"/>
      </w:pPr>
      <w:rPr>
        <w:rFonts w:ascii="Times New Roman" w:hAnsi="Times New Roman" w:hint="default"/>
      </w:rPr>
    </w:lvl>
    <w:lvl w:ilvl="2" w:tplc="8BACD23E" w:tentative="1">
      <w:start w:val="1"/>
      <w:numFmt w:val="bullet"/>
      <w:lvlText w:val="-"/>
      <w:lvlJc w:val="left"/>
      <w:pPr>
        <w:tabs>
          <w:tab w:val="num" w:pos="2160"/>
        </w:tabs>
        <w:ind w:left="2160" w:hanging="360"/>
      </w:pPr>
      <w:rPr>
        <w:rFonts w:ascii="Times New Roman" w:hAnsi="Times New Roman" w:hint="default"/>
      </w:rPr>
    </w:lvl>
    <w:lvl w:ilvl="3" w:tplc="1B1ECBE2" w:tentative="1">
      <w:start w:val="1"/>
      <w:numFmt w:val="bullet"/>
      <w:lvlText w:val="-"/>
      <w:lvlJc w:val="left"/>
      <w:pPr>
        <w:tabs>
          <w:tab w:val="num" w:pos="2880"/>
        </w:tabs>
        <w:ind w:left="2880" w:hanging="360"/>
      </w:pPr>
      <w:rPr>
        <w:rFonts w:ascii="Times New Roman" w:hAnsi="Times New Roman" w:hint="default"/>
      </w:rPr>
    </w:lvl>
    <w:lvl w:ilvl="4" w:tplc="24FC352C" w:tentative="1">
      <w:start w:val="1"/>
      <w:numFmt w:val="bullet"/>
      <w:lvlText w:val="-"/>
      <w:lvlJc w:val="left"/>
      <w:pPr>
        <w:tabs>
          <w:tab w:val="num" w:pos="3600"/>
        </w:tabs>
        <w:ind w:left="3600" w:hanging="360"/>
      </w:pPr>
      <w:rPr>
        <w:rFonts w:ascii="Times New Roman" w:hAnsi="Times New Roman" w:hint="default"/>
      </w:rPr>
    </w:lvl>
    <w:lvl w:ilvl="5" w:tplc="48FC64C6" w:tentative="1">
      <w:start w:val="1"/>
      <w:numFmt w:val="bullet"/>
      <w:lvlText w:val="-"/>
      <w:lvlJc w:val="left"/>
      <w:pPr>
        <w:tabs>
          <w:tab w:val="num" w:pos="4320"/>
        </w:tabs>
        <w:ind w:left="4320" w:hanging="360"/>
      </w:pPr>
      <w:rPr>
        <w:rFonts w:ascii="Times New Roman" w:hAnsi="Times New Roman" w:hint="default"/>
      </w:rPr>
    </w:lvl>
    <w:lvl w:ilvl="6" w:tplc="960A7320" w:tentative="1">
      <w:start w:val="1"/>
      <w:numFmt w:val="bullet"/>
      <w:lvlText w:val="-"/>
      <w:lvlJc w:val="left"/>
      <w:pPr>
        <w:tabs>
          <w:tab w:val="num" w:pos="5040"/>
        </w:tabs>
        <w:ind w:left="5040" w:hanging="360"/>
      </w:pPr>
      <w:rPr>
        <w:rFonts w:ascii="Times New Roman" w:hAnsi="Times New Roman" w:hint="default"/>
      </w:rPr>
    </w:lvl>
    <w:lvl w:ilvl="7" w:tplc="FCEA4CEA" w:tentative="1">
      <w:start w:val="1"/>
      <w:numFmt w:val="bullet"/>
      <w:lvlText w:val="-"/>
      <w:lvlJc w:val="left"/>
      <w:pPr>
        <w:tabs>
          <w:tab w:val="num" w:pos="5760"/>
        </w:tabs>
        <w:ind w:left="5760" w:hanging="360"/>
      </w:pPr>
      <w:rPr>
        <w:rFonts w:ascii="Times New Roman" w:hAnsi="Times New Roman" w:hint="default"/>
      </w:rPr>
    </w:lvl>
    <w:lvl w:ilvl="8" w:tplc="410276C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3921836"/>
    <w:multiLevelType w:val="multilevel"/>
    <w:tmpl w:val="0EBE03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9C71A4"/>
    <w:multiLevelType w:val="hybridMultilevel"/>
    <w:tmpl w:val="DC1EEF2A"/>
    <w:lvl w:ilvl="0" w:tplc="D164A32C">
      <w:start w:val="1"/>
      <w:numFmt w:val="bullet"/>
      <w:lvlText w:val="-"/>
      <w:lvlJc w:val="left"/>
      <w:pPr>
        <w:tabs>
          <w:tab w:val="num" w:pos="720"/>
        </w:tabs>
        <w:ind w:left="720" w:hanging="360"/>
      </w:pPr>
      <w:rPr>
        <w:rFonts w:ascii="Times New Roman" w:hAnsi="Times New Roman" w:hint="default"/>
      </w:rPr>
    </w:lvl>
    <w:lvl w:ilvl="1" w:tplc="44062F40" w:tentative="1">
      <w:start w:val="1"/>
      <w:numFmt w:val="bullet"/>
      <w:lvlText w:val="-"/>
      <w:lvlJc w:val="left"/>
      <w:pPr>
        <w:tabs>
          <w:tab w:val="num" w:pos="1440"/>
        </w:tabs>
        <w:ind w:left="1440" w:hanging="360"/>
      </w:pPr>
      <w:rPr>
        <w:rFonts w:ascii="Times New Roman" w:hAnsi="Times New Roman" w:hint="default"/>
      </w:rPr>
    </w:lvl>
    <w:lvl w:ilvl="2" w:tplc="2BC6CB38" w:tentative="1">
      <w:start w:val="1"/>
      <w:numFmt w:val="bullet"/>
      <w:lvlText w:val="-"/>
      <w:lvlJc w:val="left"/>
      <w:pPr>
        <w:tabs>
          <w:tab w:val="num" w:pos="2160"/>
        </w:tabs>
        <w:ind w:left="2160" w:hanging="360"/>
      </w:pPr>
      <w:rPr>
        <w:rFonts w:ascii="Times New Roman" w:hAnsi="Times New Roman" w:hint="default"/>
      </w:rPr>
    </w:lvl>
    <w:lvl w:ilvl="3" w:tplc="AAC6DC2A" w:tentative="1">
      <w:start w:val="1"/>
      <w:numFmt w:val="bullet"/>
      <w:lvlText w:val="-"/>
      <w:lvlJc w:val="left"/>
      <w:pPr>
        <w:tabs>
          <w:tab w:val="num" w:pos="2880"/>
        </w:tabs>
        <w:ind w:left="2880" w:hanging="360"/>
      </w:pPr>
      <w:rPr>
        <w:rFonts w:ascii="Times New Roman" w:hAnsi="Times New Roman" w:hint="default"/>
      </w:rPr>
    </w:lvl>
    <w:lvl w:ilvl="4" w:tplc="D5FA92DE" w:tentative="1">
      <w:start w:val="1"/>
      <w:numFmt w:val="bullet"/>
      <w:lvlText w:val="-"/>
      <w:lvlJc w:val="left"/>
      <w:pPr>
        <w:tabs>
          <w:tab w:val="num" w:pos="3600"/>
        </w:tabs>
        <w:ind w:left="3600" w:hanging="360"/>
      </w:pPr>
      <w:rPr>
        <w:rFonts w:ascii="Times New Roman" w:hAnsi="Times New Roman" w:hint="default"/>
      </w:rPr>
    </w:lvl>
    <w:lvl w:ilvl="5" w:tplc="E054B5FC" w:tentative="1">
      <w:start w:val="1"/>
      <w:numFmt w:val="bullet"/>
      <w:lvlText w:val="-"/>
      <w:lvlJc w:val="left"/>
      <w:pPr>
        <w:tabs>
          <w:tab w:val="num" w:pos="4320"/>
        </w:tabs>
        <w:ind w:left="4320" w:hanging="360"/>
      </w:pPr>
      <w:rPr>
        <w:rFonts w:ascii="Times New Roman" w:hAnsi="Times New Roman" w:hint="default"/>
      </w:rPr>
    </w:lvl>
    <w:lvl w:ilvl="6" w:tplc="267A7D4C" w:tentative="1">
      <w:start w:val="1"/>
      <w:numFmt w:val="bullet"/>
      <w:lvlText w:val="-"/>
      <w:lvlJc w:val="left"/>
      <w:pPr>
        <w:tabs>
          <w:tab w:val="num" w:pos="5040"/>
        </w:tabs>
        <w:ind w:left="5040" w:hanging="360"/>
      </w:pPr>
      <w:rPr>
        <w:rFonts w:ascii="Times New Roman" w:hAnsi="Times New Roman" w:hint="default"/>
      </w:rPr>
    </w:lvl>
    <w:lvl w:ilvl="7" w:tplc="421454A0" w:tentative="1">
      <w:start w:val="1"/>
      <w:numFmt w:val="bullet"/>
      <w:lvlText w:val="-"/>
      <w:lvlJc w:val="left"/>
      <w:pPr>
        <w:tabs>
          <w:tab w:val="num" w:pos="5760"/>
        </w:tabs>
        <w:ind w:left="5760" w:hanging="360"/>
      </w:pPr>
      <w:rPr>
        <w:rFonts w:ascii="Times New Roman" w:hAnsi="Times New Roman" w:hint="default"/>
      </w:rPr>
    </w:lvl>
    <w:lvl w:ilvl="8" w:tplc="D8CA5E6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2922565"/>
    <w:multiLevelType w:val="hybridMultilevel"/>
    <w:tmpl w:val="9A3C748A"/>
    <w:lvl w:ilvl="0" w:tplc="BB625664">
      <w:start w:val="1"/>
      <w:numFmt w:val="decimal"/>
      <w:lvlText w:val="%1."/>
      <w:lvlJc w:val="left"/>
      <w:pPr>
        <w:ind w:left="792" w:hanging="360"/>
      </w:pPr>
      <w:rPr>
        <w:rFonts w:hint="default"/>
      </w:rPr>
    </w:lvl>
    <w:lvl w:ilvl="1" w:tplc="041D0019" w:tentative="1">
      <w:start w:val="1"/>
      <w:numFmt w:val="lowerLetter"/>
      <w:lvlText w:val="%2."/>
      <w:lvlJc w:val="left"/>
      <w:pPr>
        <w:ind w:left="1512" w:hanging="360"/>
      </w:pPr>
    </w:lvl>
    <w:lvl w:ilvl="2" w:tplc="041D001B" w:tentative="1">
      <w:start w:val="1"/>
      <w:numFmt w:val="lowerRoman"/>
      <w:lvlText w:val="%3."/>
      <w:lvlJc w:val="right"/>
      <w:pPr>
        <w:ind w:left="2232" w:hanging="180"/>
      </w:pPr>
    </w:lvl>
    <w:lvl w:ilvl="3" w:tplc="041D000F" w:tentative="1">
      <w:start w:val="1"/>
      <w:numFmt w:val="decimal"/>
      <w:lvlText w:val="%4."/>
      <w:lvlJc w:val="left"/>
      <w:pPr>
        <w:ind w:left="2952" w:hanging="360"/>
      </w:pPr>
    </w:lvl>
    <w:lvl w:ilvl="4" w:tplc="041D0019" w:tentative="1">
      <w:start w:val="1"/>
      <w:numFmt w:val="lowerLetter"/>
      <w:lvlText w:val="%5."/>
      <w:lvlJc w:val="left"/>
      <w:pPr>
        <w:ind w:left="3672" w:hanging="360"/>
      </w:pPr>
    </w:lvl>
    <w:lvl w:ilvl="5" w:tplc="041D001B" w:tentative="1">
      <w:start w:val="1"/>
      <w:numFmt w:val="lowerRoman"/>
      <w:lvlText w:val="%6."/>
      <w:lvlJc w:val="right"/>
      <w:pPr>
        <w:ind w:left="4392" w:hanging="180"/>
      </w:pPr>
    </w:lvl>
    <w:lvl w:ilvl="6" w:tplc="041D000F" w:tentative="1">
      <w:start w:val="1"/>
      <w:numFmt w:val="decimal"/>
      <w:lvlText w:val="%7."/>
      <w:lvlJc w:val="left"/>
      <w:pPr>
        <w:ind w:left="5112" w:hanging="360"/>
      </w:pPr>
    </w:lvl>
    <w:lvl w:ilvl="7" w:tplc="041D0019" w:tentative="1">
      <w:start w:val="1"/>
      <w:numFmt w:val="lowerLetter"/>
      <w:lvlText w:val="%8."/>
      <w:lvlJc w:val="left"/>
      <w:pPr>
        <w:ind w:left="5832" w:hanging="360"/>
      </w:pPr>
    </w:lvl>
    <w:lvl w:ilvl="8" w:tplc="041D001B" w:tentative="1">
      <w:start w:val="1"/>
      <w:numFmt w:val="lowerRoman"/>
      <w:lvlText w:val="%9."/>
      <w:lvlJc w:val="right"/>
      <w:pPr>
        <w:ind w:left="6552" w:hanging="180"/>
      </w:pPr>
    </w:lvl>
  </w:abstractNum>
  <w:abstractNum w:abstractNumId="20" w15:restartNumberingAfterBreak="0">
    <w:nsid w:val="73ED1036"/>
    <w:multiLevelType w:val="hybridMultilevel"/>
    <w:tmpl w:val="5E2633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A05AB26"/>
    <w:multiLevelType w:val="hybridMultilevel"/>
    <w:tmpl w:val="FDDDE8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BCD2A25"/>
    <w:multiLevelType w:val="hybridMultilevel"/>
    <w:tmpl w:val="1BC4B3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8"/>
  </w:num>
  <w:num w:numId="4">
    <w:abstractNumId w:val="1"/>
  </w:num>
  <w:num w:numId="5">
    <w:abstractNumId w:val="11"/>
  </w:num>
  <w:num w:numId="6">
    <w:abstractNumId w:val="12"/>
  </w:num>
  <w:num w:numId="7">
    <w:abstractNumId w:val="20"/>
  </w:num>
  <w:num w:numId="8">
    <w:abstractNumId w:val="19"/>
  </w:num>
  <w:num w:numId="9">
    <w:abstractNumId w:val="13"/>
  </w:num>
  <w:num w:numId="10">
    <w:abstractNumId w:val="6"/>
  </w:num>
  <w:num w:numId="11">
    <w:abstractNumId w:val="4"/>
  </w:num>
  <w:num w:numId="12">
    <w:abstractNumId w:val="16"/>
  </w:num>
  <w:num w:numId="13">
    <w:abstractNumId w:val="18"/>
  </w:num>
  <w:num w:numId="14">
    <w:abstractNumId w:val="10"/>
  </w:num>
  <w:num w:numId="15">
    <w:abstractNumId w:val="5"/>
  </w:num>
  <w:num w:numId="16">
    <w:abstractNumId w:val="22"/>
  </w:num>
  <w:num w:numId="17">
    <w:abstractNumId w:val="0"/>
  </w:num>
  <w:num w:numId="18">
    <w:abstractNumId w:val="9"/>
  </w:num>
  <w:num w:numId="19">
    <w:abstractNumId w:val="3"/>
  </w:num>
  <w:num w:numId="20">
    <w:abstractNumId w:val="21"/>
  </w:num>
  <w:num w:numId="21">
    <w:abstractNumId w:val="2"/>
  </w:num>
  <w:num w:numId="22">
    <w:abstractNumId w:val="7"/>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347"/>
    <w:rsid w:val="00004193"/>
    <w:rsid w:val="000114FE"/>
    <w:rsid w:val="000135E8"/>
    <w:rsid w:val="00014484"/>
    <w:rsid w:val="00055981"/>
    <w:rsid w:val="000779EE"/>
    <w:rsid w:val="000A456B"/>
    <w:rsid w:val="000E0130"/>
    <w:rsid w:val="000F32D0"/>
    <w:rsid w:val="000F57B3"/>
    <w:rsid w:val="001111AA"/>
    <w:rsid w:val="001140AF"/>
    <w:rsid w:val="00143CBD"/>
    <w:rsid w:val="00147B25"/>
    <w:rsid w:val="0015656C"/>
    <w:rsid w:val="0015723E"/>
    <w:rsid w:val="001A698B"/>
    <w:rsid w:val="001F2797"/>
    <w:rsid w:val="00201E09"/>
    <w:rsid w:val="0023673C"/>
    <w:rsid w:val="002C1CE9"/>
    <w:rsid w:val="002F46EC"/>
    <w:rsid w:val="003437D4"/>
    <w:rsid w:val="003479D2"/>
    <w:rsid w:val="00377B5F"/>
    <w:rsid w:val="00385831"/>
    <w:rsid w:val="003943AC"/>
    <w:rsid w:val="003B185A"/>
    <w:rsid w:val="003B2CD3"/>
    <w:rsid w:val="003C0206"/>
    <w:rsid w:val="003F732B"/>
    <w:rsid w:val="00403221"/>
    <w:rsid w:val="00412171"/>
    <w:rsid w:val="00416272"/>
    <w:rsid w:val="00423C40"/>
    <w:rsid w:val="0049576F"/>
    <w:rsid w:val="004A1F95"/>
    <w:rsid w:val="004C267C"/>
    <w:rsid w:val="004E1B9E"/>
    <w:rsid w:val="00527F87"/>
    <w:rsid w:val="00541A4B"/>
    <w:rsid w:val="005664E1"/>
    <w:rsid w:val="00590D3B"/>
    <w:rsid w:val="005913D0"/>
    <w:rsid w:val="005B1756"/>
    <w:rsid w:val="005C5A76"/>
    <w:rsid w:val="005D6C32"/>
    <w:rsid w:val="00602B93"/>
    <w:rsid w:val="00616FD1"/>
    <w:rsid w:val="0065389D"/>
    <w:rsid w:val="006903FC"/>
    <w:rsid w:val="006970ED"/>
    <w:rsid w:val="006D00B5"/>
    <w:rsid w:val="00705CAE"/>
    <w:rsid w:val="00711BB7"/>
    <w:rsid w:val="00717714"/>
    <w:rsid w:val="00722347"/>
    <w:rsid w:val="007456A0"/>
    <w:rsid w:val="00746EB1"/>
    <w:rsid w:val="00755079"/>
    <w:rsid w:val="00785A3C"/>
    <w:rsid w:val="007A01C6"/>
    <w:rsid w:val="007E012B"/>
    <w:rsid w:val="008160C5"/>
    <w:rsid w:val="00821104"/>
    <w:rsid w:val="008335AA"/>
    <w:rsid w:val="00861036"/>
    <w:rsid w:val="00886A67"/>
    <w:rsid w:val="008969E6"/>
    <w:rsid w:val="008C0A22"/>
    <w:rsid w:val="008D7522"/>
    <w:rsid w:val="00926C49"/>
    <w:rsid w:val="0095500A"/>
    <w:rsid w:val="00983359"/>
    <w:rsid w:val="009A2352"/>
    <w:rsid w:val="00A07599"/>
    <w:rsid w:val="00A4366B"/>
    <w:rsid w:val="00A47313"/>
    <w:rsid w:val="00A8290D"/>
    <w:rsid w:val="00AA13C0"/>
    <w:rsid w:val="00AE1BDB"/>
    <w:rsid w:val="00AF46B0"/>
    <w:rsid w:val="00B10429"/>
    <w:rsid w:val="00B35E39"/>
    <w:rsid w:val="00B67F83"/>
    <w:rsid w:val="00B726A0"/>
    <w:rsid w:val="00B91DB4"/>
    <w:rsid w:val="00BA3306"/>
    <w:rsid w:val="00BB4E6D"/>
    <w:rsid w:val="00BE36CA"/>
    <w:rsid w:val="00C04CA2"/>
    <w:rsid w:val="00C859F4"/>
    <w:rsid w:val="00C93A0D"/>
    <w:rsid w:val="00C974E4"/>
    <w:rsid w:val="00CA0190"/>
    <w:rsid w:val="00CD2F27"/>
    <w:rsid w:val="00D502AC"/>
    <w:rsid w:val="00D7652C"/>
    <w:rsid w:val="00D8058F"/>
    <w:rsid w:val="00DA0C60"/>
    <w:rsid w:val="00DB2490"/>
    <w:rsid w:val="00DD7F8C"/>
    <w:rsid w:val="00E201AD"/>
    <w:rsid w:val="00E460B6"/>
    <w:rsid w:val="00E63DE0"/>
    <w:rsid w:val="00E7417A"/>
    <w:rsid w:val="00E918BE"/>
    <w:rsid w:val="00EA51DD"/>
    <w:rsid w:val="00ED60A2"/>
    <w:rsid w:val="00F51F17"/>
    <w:rsid w:val="00F6005F"/>
    <w:rsid w:val="00F61389"/>
    <w:rsid w:val="00F63B8B"/>
    <w:rsid w:val="00F707D7"/>
    <w:rsid w:val="00F8020C"/>
    <w:rsid w:val="00F95C43"/>
    <w:rsid w:val="00FB5F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9A7F"/>
  <w15:chartTrackingRefBased/>
  <w15:docId w15:val="{B07584CC-35D4-4EC2-9BE5-8E62F3A0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44" w:unhideWhenUsed="1" w:qFormat="1"/>
    <w:lsdException w:name="heading 6" w:semiHidden="1" w:uiPriority="44" w:unhideWhenUsed="1" w:qFormat="1"/>
    <w:lsdException w:name="heading 7" w:semiHidden="1" w:uiPriority="44" w:unhideWhenUsed="1" w:qFormat="1"/>
    <w:lsdException w:name="heading 8" w:semiHidden="1" w:uiPriority="44" w:unhideWhenUsed="1" w:qFormat="1"/>
    <w:lsdException w:name="heading 9" w:semiHidden="1" w:uiPriority="4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1"/>
    <w:qFormat/>
    <w:rsid w:val="00C04CA2"/>
    <w:pPr>
      <w:keepNext/>
      <w:numPr>
        <w:numId w:val="5"/>
      </w:numPr>
      <w:spacing w:before="440" w:after="0" w:line="240" w:lineRule="auto"/>
      <w:outlineLvl w:val="0"/>
    </w:pPr>
    <w:rPr>
      <w:rFonts w:ascii="Arial" w:eastAsiaTheme="majorEastAsia" w:hAnsi="Arial" w:cs="Arial"/>
      <w:b/>
      <w:color w:val="000000"/>
      <w:sz w:val="24"/>
      <w:szCs w:val="26"/>
      <w:lang w:eastAsia="sv-SE"/>
    </w:rPr>
  </w:style>
  <w:style w:type="paragraph" w:styleId="Rubrik2">
    <w:name w:val="heading 2"/>
    <w:basedOn w:val="Normal"/>
    <w:next w:val="Normal"/>
    <w:link w:val="Rubrik2Char"/>
    <w:uiPriority w:val="2"/>
    <w:qFormat/>
    <w:rsid w:val="00C04CA2"/>
    <w:pPr>
      <w:keepNext/>
      <w:numPr>
        <w:ilvl w:val="1"/>
        <w:numId w:val="5"/>
      </w:numPr>
      <w:spacing w:before="360" w:after="0" w:line="240" w:lineRule="auto"/>
      <w:outlineLvl w:val="1"/>
    </w:pPr>
    <w:rPr>
      <w:rFonts w:ascii="Arial" w:eastAsiaTheme="majorEastAsia" w:hAnsi="Arial" w:cs="Arial"/>
      <w:b/>
      <w:sz w:val="20"/>
      <w:szCs w:val="26"/>
      <w:lang w:eastAsia="sv-SE"/>
    </w:rPr>
  </w:style>
  <w:style w:type="paragraph" w:styleId="Rubrik3">
    <w:name w:val="heading 3"/>
    <w:basedOn w:val="Normal"/>
    <w:next w:val="Normal"/>
    <w:link w:val="Rubrik3Char"/>
    <w:uiPriority w:val="3"/>
    <w:qFormat/>
    <w:rsid w:val="00C04CA2"/>
    <w:pPr>
      <w:keepNext/>
      <w:numPr>
        <w:ilvl w:val="2"/>
        <w:numId w:val="5"/>
      </w:numPr>
      <w:spacing w:before="280" w:after="0" w:line="240" w:lineRule="auto"/>
      <w:outlineLvl w:val="2"/>
    </w:pPr>
    <w:rPr>
      <w:rFonts w:ascii="Arial" w:eastAsiaTheme="majorEastAsia" w:hAnsi="Arial" w:cs="Arial"/>
      <w:sz w:val="20"/>
      <w:szCs w:val="26"/>
      <w:lang w:eastAsia="sv-SE"/>
    </w:rPr>
  </w:style>
  <w:style w:type="paragraph" w:styleId="Rubrik4">
    <w:name w:val="heading 4"/>
    <w:basedOn w:val="Normal"/>
    <w:next w:val="Normal"/>
    <w:link w:val="Rubrik4Char"/>
    <w:uiPriority w:val="4"/>
    <w:rsid w:val="00C04CA2"/>
    <w:pPr>
      <w:keepNext/>
      <w:numPr>
        <w:ilvl w:val="3"/>
        <w:numId w:val="5"/>
      </w:numPr>
      <w:spacing w:before="240" w:after="0" w:line="240" w:lineRule="auto"/>
      <w:outlineLvl w:val="3"/>
    </w:pPr>
    <w:rPr>
      <w:rFonts w:ascii="Arial" w:eastAsiaTheme="majorEastAsia" w:hAnsi="Arial" w:cs="Arial"/>
      <w:b/>
      <w:sz w:val="20"/>
      <w:szCs w:val="26"/>
      <w:lang w:val="en-GB" w:eastAsia="sv-SE"/>
    </w:rPr>
  </w:style>
  <w:style w:type="paragraph" w:styleId="Rubrik5">
    <w:name w:val="heading 5"/>
    <w:basedOn w:val="Normal"/>
    <w:next w:val="Normal"/>
    <w:link w:val="Rubrik5Char"/>
    <w:uiPriority w:val="44"/>
    <w:rsid w:val="00C04CA2"/>
    <w:pPr>
      <w:keepNext/>
      <w:numPr>
        <w:ilvl w:val="4"/>
        <w:numId w:val="5"/>
      </w:numPr>
      <w:spacing w:before="240" w:after="0" w:line="240" w:lineRule="auto"/>
      <w:outlineLvl w:val="4"/>
    </w:pPr>
    <w:rPr>
      <w:rFonts w:ascii="Times New Roman" w:eastAsiaTheme="majorEastAsia" w:hAnsi="Times New Roman" w:cs="Times New Roman"/>
      <w:lang w:eastAsia="sv-SE"/>
    </w:rPr>
  </w:style>
  <w:style w:type="paragraph" w:styleId="Rubrik6">
    <w:name w:val="heading 6"/>
    <w:basedOn w:val="Normal"/>
    <w:next w:val="Normal"/>
    <w:link w:val="Rubrik6Char"/>
    <w:uiPriority w:val="44"/>
    <w:semiHidden/>
    <w:unhideWhenUsed/>
    <w:qFormat/>
    <w:rsid w:val="00C04CA2"/>
    <w:pPr>
      <w:keepNext/>
      <w:numPr>
        <w:ilvl w:val="5"/>
        <w:numId w:val="5"/>
      </w:numPr>
      <w:spacing w:after="0" w:line="240" w:lineRule="auto"/>
      <w:outlineLvl w:val="5"/>
    </w:pPr>
    <w:rPr>
      <w:rFonts w:ascii="Calibri" w:eastAsiaTheme="majorEastAsia" w:hAnsi="Calibri" w:cs="Calibri"/>
      <w:iCs/>
      <w:sz w:val="18"/>
      <w:lang w:eastAsia="sv-SE"/>
    </w:rPr>
  </w:style>
  <w:style w:type="paragraph" w:styleId="Rubrik7">
    <w:name w:val="heading 7"/>
    <w:basedOn w:val="Normal"/>
    <w:next w:val="Normal"/>
    <w:link w:val="Rubrik7Char"/>
    <w:uiPriority w:val="44"/>
    <w:semiHidden/>
    <w:unhideWhenUsed/>
    <w:qFormat/>
    <w:rsid w:val="00C04CA2"/>
    <w:pPr>
      <w:keepNext/>
      <w:keepLines/>
      <w:numPr>
        <w:ilvl w:val="6"/>
        <w:numId w:val="5"/>
      </w:numPr>
      <w:spacing w:before="200" w:after="120" w:line="240" w:lineRule="atLeast"/>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44"/>
    <w:semiHidden/>
    <w:unhideWhenUsed/>
    <w:qFormat/>
    <w:rsid w:val="00C04CA2"/>
    <w:pPr>
      <w:keepNext/>
      <w:keepLines/>
      <w:numPr>
        <w:ilvl w:val="7"/>
        <w:numId w:val="5"/>
      </w:numPr>
      <w:spacing w:before="200" w:after="120" w:line="240" w:lineRule="atLeast"/>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uiPriority w:val="44"/>
    <w:semiHidden/>
    <w:unhideWhenUsed/>
    <w:qFormat/>
    <w:rsid w:val="00C04CA2"/>
    <w:pPr>
      <w:keepNext/>
      <w:keepLines/>
      <w:numPr>
        <w:ilvl w:val="8"/>
        <w:numId w:val="5"/>
      </w:numPr>
      <w:spacing w:before="200" w:after="120" w:line="240" w:lineRule="atLeast"/>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E7417A"/>
    <w:rPr>
      <w:color w:val="0000FF"/>
      <w:u w:val="single"/>
    </w:rPr>
  </w:style>
  <w:style w:type="character" w:customStyle="1" w:styleId="Rubrik1Char">
    <w:name w:val="Rubrik 1 Char"/>
    <w:basedOn w:val="Standardstycketeckensnitt"/>
    <w:link w:val="Rubrik1"/>
    <w:uiPriority w:val="1"/>
    <w:rsid w:val="00C04CA2"/>
    <w:rPr>
      <w:rFonts w:ascii="Arial" w:eastAsiaTheme="majorEastAsia" w:hAnsi="Arial" w:cs="Arial"/>
      <w:b/>
      <w:color w:val="000000"/>
      <w:sz w:val="24"/>
      <w:szCs w:val="26"/>
      <w:lang w:eastAsia="sv-SE"/>
    </w:rPr>
  </w:style>
  <w:style w:type="character" w:customStyle="1" w:styleId="Rubrik2Char">
    <w:name w:val="Rubrik 2 Char"/>
    <w:basedOn w:val="Standardstycketeckensnitt"/>
    <w:link w:val="Rubrik2"/>
    <w:uiPriority w:val="2"/>
    <w:rsid w:val="00C04CA2"/>
    <w:rPr>
      <w:rFonts w:ascii="Arial" w:eastAsiaTheme="majorEastAsia" w:hAnsi="Arial" w:cs="Arial"/>
      <w:b/>
      <w:sz w:val="20"/>
      <w:szCs w:val="26"/>
      <w:lang w:eastAsia="sv-SE"/>
    </w:rPr>
  </w:style>
  <w:style w:type="character" w:customStyle="1" w:styleId="Rubrik3Char">
    <w:name w:val="Rubrik 3 Char"/>
    <w:basedOn w:val="Standardstycketeckensnitt"/>
    <w:link w:val="Rubrik3"/>
    <w:uiPriority w:val="3"/>
    <w:rsid w:val="00C04CA2"/>
    <w:rPr>
      <w:rFonts w:ascii="Arial" w:eastAsiaTheme="majorEastAsia" w:hAnsi="Arial" w:cs="Arial"/>
      <w:sz w:val="20"/>
      <w:szCs w:val="26"/>
      <w:lang w:eastAsia="sv-SE"/>
    </w:rPr>
  </w:style>
  <w:style w:type="character" w:customStyle="1" w:styleId="Rubrik4Char">
    <w:name w:val="Rubrik 4 Char"/>
    <w:basedOn w:val="Standardstycketeckensnitt"/>
    <w:link w:val="Rubrik4"/>
    <w:uiPriority w:val="4"/>
    <w:rsid w:val="00C04CA2"/>
    <w:rPr>
      <w:rFonts w:ascii="Arial" w:eastAsiaTheme="majorEastAsia" w:hAnsi="Arial" w:cs="Arial"/>
      <w:b/>
      <w:sz w:val="20"/>
      <w:szCs w:val="26"/>
      <w:lang w:val="en-GB" w:eastAsia="sv-SE"/>
    </w:rPr>
  </w:style>
  <w:style w:type="character" w:customStyle="1" w:styleId="Rubrik5Char">
    <w:name w:val="Rubrik 5 Char"/>
    <w:basedOn w:val="Standardstycketeckensnitt"/>
    <w:link w:val="Rubrik5"/>
    <w:uiPriority w:val="44"/>
    <w:rsid w:val="00C04CA2"/>
    <w:rPr>
      <w:rFonts w:ascii="Times New Roman" w:eastAsiaTheme="majorEastAsia" w:hAnsi="Times New Roman" w:cs="Times New Roman"/>
      <w:lang w:eastAsia="sv-SE"/>
    </w:rPr>
  </w:style>
  <w:style w:type="character" w:customStyle="1" w:styleId="Rubrik6Char">
    <w:name w:val="Rubrik 6 Char"/>
    <w:basedOn w:val="Standardstycketeckensnitt"/>
    <w:link w:val="Rubrik6"/>
    <w:uiPriority w:val="44"/>
    <w:semiHidden/>
    <w:rsid w:val="00C04CA2"/>
    <w:rPr>
      <w:rFonts w:ascii="Calibri" w:eastAsiaTheme="majorEastAsia" w:hAnsi="Calibri" w:cs="Calibri"/>
      <w:iCs/>
      <w:sz w:val="18"/>
      <w:lang w:eastAsia="sv-SE"/>
    </w:rPr>
  </w:style>
  <w:style w:type="character" w:customStyle="1" w:styleId="Rubrik7Char">
    <w:name w:val="Rubrik 7 Char"/>
    <w:basedOn w:val="Standardstycketeckensnitt"/>
    <w:link w:val="Rubrik7"/>
    <w:uiPriority w:val="44"/>
    <w:semiHidden/>
    <w:rsid w:val="00C04CA2"/>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44"/>
    <w:semiHidden/>
    <w:rsid w:val="00C04CA2"/>
    <w:rPr>
      <w:rFonts w:asciiTheme="majorHAnsi" w:eastAsiaTheme="majorEastAsia" w:hAnsiTheme="majorHAnsi" w:cstheme="majorBidi"/>
      <w:color w:val="404040" w:themeColor="text1" w:themeTint="BF"/>
      <w:szCs w:val="20"/>
    </w:rPr>
  </w:style>
  <w:style w:type="character" w:customStyle="1" w:styleId="Rubrik9Char">
    <w:name w:val="Rubrik 9 Char"/>
    <w:basedOn w:val="Standardstycketeckensnitt"/>
    <w:link w:val="Rubrik9"/>
    <w:uiPriority w:val="44"/>
    <w:semiHidden/>
    <w:rsid w:val="00C04CA2"/>
    <w:rPr>
      <w:rFonts w:asciiTheme="majorHAnsi" w:eastAsiaTheme="majorEastAsia" w:hAnsiTheme="majorHAnsi" w:cstheme="majorBidi"/>
      <w:i/>
      <w:iCs/>
      <w:color w:val="404040" w:themeColor="text1" w:themeTint="BF"/>
      <w:szCs w:val="20"/>
    </w:rPr>
  </w:style>
  <w:style w:type="paragraph" w:styleId="Liststycke">
    <w:name w:val="List Paragraph"/>
    <w:basedOn w:val="Normal"/>
    <w:uiPriority w:val="34"/>
    <w:qFormat/>
    <w:rsid w:val="00C04CA2"/>
    <w:pPr>
      <w:ind w:left="720"/>
      <w:contextualSpacing/>
    </w:pPr>
  </w:style>
  <w:style w:type="paragraph" w:styleId="Normalwebb">
    <w:name w:val="Normal (Web)"/>
    <w:basedOn w:val="Normal"/>
    <w:uiPriority w:val="99"/>
    <w:semiHidden/>
    <w:unhideWhenUsed/>
    <w:rsid w:val="003B185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412171"/>
    <w:rPr>
      <w:b/>
      <w:bCs/>
    </w:rPr>
  </w:style>
  <w:style w:type="paragraph" w:customStyle="1" w:styleId="Default">
    <w:name w:val="Default"/>
    <w:rsid w:val="00A4731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15139">
      <w:bodyDiv w:val="1"/>
      <w:marLeft w:val="0"/>
      <w:marRight w:val="0"/>
      <w:marTop w:val="0"/>
      <w:marBottom w:val="0"/>
      <w:divBdr>
        <w:top w:val="none" w:sz="0" w:space="0" w:color="auto"/>
        <w:left w:val="none" w:sz="0" w:space="0" w:color="auto"/>
        <w:bottom w:val="none" w:sz="0" w:space="0" w:color="auto"/>
        <w:right w:val="none" w:sz="0" w:space="0" w:color="auto"/>
      </w:divBdr>
      <w:divsChild>
        <w:div w:id="1897160646">
          <w:marLeft w:val="446"/>
          <w:marRight w:val="0"/>
          <w:marTop w:val="0"/>
          <w:marBottom w:val="0"/>
          <w:divBdr>
            <w:top w:val="none" w:sz="0" w:space="0" w:color="auto"/>
            <w:left w:val="none" w:sz="0" w:space="0" w:color="auto"/>
            <w:bottom w:val="none" w:sz="0" w:space="0" w:color="auto"/>
            <w:right w:val="none" w:sz="0" w:space="0" w:color="auto"/>
          </w:divBdr>
        </w:div>
        <w:div w:id="803039811">
          <w:marLeft w:val="446"/>
          <w:marRight w:val="0"/>
          <w:marTop w:val="0"/>
          <w:marBottom w:val="0"/>
          <w:divBdr>
            <w:top w:val="none" w:sz="0" w:space="0" w:color="auto"/>
            <w:left w:val="none" w:sz="0" w:space="0" w:color="auto"/>
            <w:bottom w:val="none" w:sz="0" w:space="0" w:color="auto"/>
            <w:right w:val="none" w:sz="0" w:space="0" w:color="auto"/>
          </w:divBdr>
        </w:div>
        <w:div w:id="197939820">
          <w:marLeft w:val="446"/>
          <w:marRight w:val="0"/>
          <w:marTop w:val="0"/>
          <w:marBottom w:val="0"/>
          <w:divBdr>
            <w:top w:val="none" w:sz="0" w:space="0" w:color="auto"/>
            <w:left w:val="none" w:sz="0" w:space="0" w:color="auto"/>
            <w:bottom w:val="none" w:sz="0" w:space="0" w:color="auto"/>
            <w:right w:val="none" w:sz="0" w:space="0" w:color="auto"/>
          </w:divBdr>
        </w:div>
        <w:div w:id="1043988574">
          <w:marLeft w:val="446"/>
          <w:marRight w:val="0"/>
          <w:marTop w:val="0"/>
          <w:marBottom w:val="0"/>
          <w:divBdr>
            <w:top w:val="none" w:sz="0" w:space="0" w:color="auto"/>
            <w:left w:val="none" w:sz="0" w:space="0" w:color="auto"/>
            <w:bottom w:val="none" w:sz="0" w:space="0" w:color="auto"/>
            <w:right w:val="none" w:sz="0" w:space="0" w:color="auto"/>
          </w:divBdr>
        </w:div>
        <w:div w:id="1463767833">
          <w:marLeft w:val="446"/>
          <w:marRight w:val="0"/>
          <w:marTop w:val="0"/>
          <w:marBottom w:val="0"/>
          <w:divBdr>
            <w:top w:val="none" w:sz="0" w:space="0" w:color="auto"/>
            <w:left w:val="none" w:sz="0" w:space="0" w:color="auto"/>
            <w:bottom w:val="none" w:sz="0" w:space="0" w:color="auto"/>
            <w:right w:val="none" w:sz="0" w:space="0" w:color="auto"/>
          </w:divBdr>
        </w:div>
        <w:div w:id="1292437101">
          <w:marLeft w:val="446"/>
          <w:marRight w:val="0"/>
          <w:marTop w:val="0"/>
          <w:marBottom w:val="0"/>
          <w:divBdr>
            <w:top w:val="none" w:sz="0" w:space="0" w:color="auto"/>
            <w:left w:val="none" w:sz="0" w:space="0" w:color="auto"/>
            <w:bottom w:val="none" w:sz="0" w:space="0" w:color="auto"/>
            <w:right w:val="none" w:sz="0" w:space="0" w:color="auto"/>
          </w:divBdr>
        </w:div>
        <w:div w:id="2064402360">
          <w:marLeft w:val="446"/>
          <w:marRight w:val="0"/>
          <w:marTop w:val="0"/>
          <w:marBottom w:val="0"/>
          <w:divBdr>
            <w:top w:val="none" w:sz="0" w:space="0" w:color="auto"/>
            <w:left w:val="none" w:sz="0" w:space="0" w:color="auto"/>
            <w:bottom w:val="none" w:sz="0" w:space="0" w:color="auto"/>
            <w:right w:val="none" w:sz="0" w:space="0" w:color="auto"/>
          </w:divBdr>
        </w:div>
        <w:div w:id="1917860529">
          <w:marLeft w:val="446"/>
          <w:marRight w:val="0"/>
          <w:marTop w:val="0"/>
          <w:marBottom w:val="0"/>
          <w:divBdr>
            <w:top w:val="none" w:sz="0" w:space="0" w:color="auto"/>
            <w:left w:val="none" w:sz="0" w:space="0" w:color="auto"/>
            <w:bottom w:val="none" w:sz="0" w:space="0" w:color="auto"/>
            <w:right w:val="none" w:sz="0" w:space="0" w:color="auto"/>
          </w:divBdr>
        </w:div>
        <w:div w:id="912083780">
          <w:marLeft w:val="446"/>
          <w:marRight w:val="0"/>
          <w:marTop w:val="0"/>
          <w:marBottom w:val="0"/>
          <w:divBdr>
            <w:top w:val="none" w:sz="0" w:space="0" w:color="auto"/>
            <w:left w:val="none" w:sz="0" w:space="0" w:color="auto"/>
            <w:bottom w:val="none" w:sz="0" w:space="0" w:color="auto"/>
            <w:right w:val="none" w:sz="0" w:space="0" w:color="auto"/>
          </w:divBdr>
        </w:div>
      </w:divsChild>
    </w:div>
    <w:div w:id="394158765">
      <w:bodyDiv w:val="1"/>
      <w:marLeft w:val="0"/>
      <w:marRight w:val="0"/>
      <w:marTop w:val="0"/>
      <w:marBottom w:val="0"/>
      <w:divBdr>
        <w:top w:val="none" w:sz="0" w:space="0" w:color="auto"/>
        <w:left w:val="none" w:sz="0" w:space="0" w:color="auto"/>
        <w:bottom w:val="none" w:sz="0" w:space="0" w:color="auto"/>
        <w:right w:val="none" w:sz="0" w:space="0" w:color="auto"/>
      </w:divBdr>
    </w:div>
    <w:div w:id="616062827">
      <w:bodyDiv w:val="1"/>
      <w:marLeft w:val="0"/>
      <w:marRight w:val="0"/>
      <w:marTop w:val="0"/>
      <w:marBottom w:val="0"/>
      <w:divBdr>
        <w:top w:val="none" w:sz="0" w:space="0" w:color="auto"/>
        <w:left w:val="none" w:sz="0" w:space="0" w:color="auto"/>
        <w:bottom w:val="none" w:sz="0" w:space="0" w:color="auto"/>
        <w:right w:val="none" w:sz="0" w:space="0" w:color="auto"/>
      </w:divBdr>
    </w:div>
    <w:div w:id="657850975">
      <w:bodyDiv w:val="1"/>
      <w:marLeft w:val="0"/>
      <w:marRight w:val="0"/>
      <w:marTop w:val="0"/>
      <w:marBottom w:val="0"/>
      <w:divBdr>
        <w:top w:val="none" w:sz="0" w:space="0" w:color="auto"/>
        <w:left w:val="none" w:sz="0" w:space="0" w:color="auto"/>
        <w:bottom w:val="none" w:sz="0" w:space="0" w:color="auto"/>
        <w:right w:val="none" w:sz="0" w:space="0" w:color="auto"/>
      </w:divBdr>
    </w:div>
    <w:div w:id="927075338">
      <w:bodyDiv w:val="1"/>
      <w:marLeft w:val="0"/>
      <w:marRight w:val="0"/>
      <w:marTop w:val="0"/>
      <w:marBottom w:val="0"/>
      <w:divBdr>
        <w:top w:val="none" w:sz="0" w:space="0" w:color="auto"/>
        <w:left w:val="none" w:sz="0" w:space="0" w:color="auto"/>
        <w:bottom w:val="none" w:sz="0" w:space="0" w:color="auto"/>
        <w:right w:val="none" w:sz="0" w:space="0" w:color="auto"/>
      </w:divBdr>
    </w:div>
    <w:div w:id="1117412654">
      <w:bodyDiv w:val="1"/>
      <w:marLeft w:val="0"/>
      <w:marRight w:val="0"/>
      <w:marTop w:val="0"/>
      <w:marBottom w:val="0"/>
      <w:divBdr>
        <w:top w:val="none" w:sz="0" w:space="0" w:color="auto"/>
        <w:left w:val="none" w:sz="0" w:space="0" w:color="auto"/>
        <w:bottom w:val="none" w:sz="0" w:space="0" w:color="auto"/>
        <w:right w:val="none" w:sz="0" w:space="0" w:color="auto"/>
      </w:divBdr>
    </w:div>
    <w:div w:id="1118069400">
      <w:bodyDiv w:val="1"/>
      <w:marLeft w:val="0"/>
      <w:marRight w:val="0"/>
      <w:marTop w:val="0"/>
      <w:marBottom w:val="0"/>
      <w:divBdr>
        <w:top w:val="none" w:sz="0" w:space="0" w:color="auto"/>
        <w:left w:val="none" w:sz="0" w:space="0" w:color="auto"/>
        <w:bottom w:val="none" w:sz="0" w:space="0" w:color="auto"/>
        <w:right w:val="none" w:sz="0" w:space="0" w:color="auto"/>
      </w:divBdr>
    </w:div>
    <w:div w:id="1228299663">
      <w:bodyDiv w:val="1"/>
      <w:marLeft w:val="0"/>
      <w:marRight w:val="0"/>
      <w:marTop w:val="0"/>
      <w:marBottom w:val="0"/>
      <w:divBdr>
        <w:top w:val="none" w:sz="0" w:space="0" w:color="auto"/>
        <w:left w:val="none" w:sz="0" w:space="0" w:color="auto"/>
        <w:bottom w:val="none" w:sz="0" w:space="0" w:color="auto"/>
        <w:right w:val="none" w:sz="0" w:space="0" w:color="auto"/>
      </w:divBdr>
      <w:divsChild>
        <w:div w:id="378362776">
          <w:marLeft w:val="446"/>
          <w:marRight w:val="0"/>
          <w:marTop w:val="0"/>
          <w:marBottom w:val="0"/>
          <w:divBdr>
            <w:top w:val="none" w:sz="0" w:space="0" w:color="auto"/>
            <w:left w:val="none" w:sz="0" w:space="0" w:color="auto"/>
            <w:bottom w:val="none" w:sz="0" w:space="0" w:color="auto"/>
            <w:right w:val="none" w:sz="0" w:space="0" w:color="auto"/>
          </w:divBdr>
        </w:div>
        <w:div w:id="967736811">
          <w:marLeft w:val="446"/>
          <w:marRight w:val="0"/>
          <w:marTop w:val="0"/>
          <w:marBottom w:val="0"/>
          <w:divBdr>
            <w:top w:val="none" w:sz="0" w:space="0" w:color="auto"/>
            <w:left w:val="none" w:sz="0" w:space="0" w:color="auto"/>
            <w:bottom w:val="none" w:sz="0" w:space="0" w:color="auto"/>
            <w:right w:val="none" w:sz="0" w:space="0" w:color="auto"/>
          </w:divBdr>
        </w:div>
      </w:divsChild>
    </w:div>
    <w:div w:id="1455247740">
      <w:bodyDiv w:val="1"/>
      <w:marLeft w:val="0"/>
      <w:marRight w:val="0"/>
      <w:marTop w:val="0"/>
      <w:marBottom w:val="0"/>
      <w:divBdr>
        <w:top w:val="none" w:sz="0" w:space="0" w:color="auto"/>
        <w:left w:val="none" w:sz="0" w:space="0" w:color="auto"/>
        <w:bottom w:val="none" w:sz="0" w:space="0" w:color="auto"/>
        <w:right w:val="none" w:sz="0" w:space="0" w:color="auto"/>
      </w:divBdr>
    </w:div>
    <w:div w:id="1515731526">
      <w:bodyDiv w:val="1"/>
      <w:marLeft w:val="0"/>
      <w:marRight w:val="0"/>
      <w:marTop w:val="0"/>
      <w:marBottom w:val="0"/>
      <w:divBdr>
        <w:top w:val="none" w:sz="0" w:space="0" w:color="auto"/>
        <w:left w:val="none" w:sz="0" w:space="0" w:color="auto"/>
        <w:bottom w:val="none" w:sz="0" w:space="0" w:color="auto"/>
        <w:right w:val="none" w:sz="0" w:space="0" w:color="auto"/>
      </w:divBdr>
    </w:div>
    <w:div w:id="1572349571">
      <w:bodyDiv w:val="1"/>
      <w:marLeft w:val="0"/>
      <w:marRight w:val="0"/>
      <w:marTop w:val="0"/>
      <w:marBottom w:val="0"/>
      <w:divBdr>
        <w:top w:val="none" w:sz="0" w:space="0" w:color="auto"/>
        <w:left w:val="none" w:sz="0" w:space="0" w:color="auto"/>
        <w:bottom w:val="none" w:sz="0" w:space="0" w:color="auto"/>
        <w:right w:val="none" w:sz="0" w:space="0" w:color="auto"/>
      </w:divBdr>
    </w:div>
    <w:div w:id="1812675272">
      <w:bodyDiv w:val="1"/>
      <w:marLeft w:val="0"/>
      <w:marRight w:val="0"/>
      <w:marTop w:val="0"/>
      <w:marBottom w:val="0"/>
      <w:divBdr>
        <w:top w:val="none" w:sz="0" w:space="0" w:color="auto"/>
        <w:left w:val="none" w:sz="0" w:space="0" w:color="auto"/>
        <w:bottom w:val="none" w:sz="0" w:space="0" w:color="auto"/>
        <w:right w:val="none" w:sz="0" w:space="0" w:color="auto"/>
      </w:divBdr>
    </w:div>
    <w:div w:id="1871412734">
      <w:bodyDiv w:val="1"/>
      <w:marLeft w:val="0"/>
      <w:marRight w:val="0"/>
      <w:marTop w:val="0"/>
      <w:marBottom w:val="0"/>
      <w:divBdr>
        <w:top w:val="none" w:sz="0" w:space="0" w:color="auto"/>
        <w:left w:val="none" w:sz="0" w:space="0" w:color="auto"/>
        <w:bottom w:val="none" w:sz="0" w:space="0" w:color="auto"/>
        <w:right w:val="none" w:sz="0" w:space="0" w:color="auto"/>
      </w:divBdr>
      <w:divsChild>
        <w:div w:id="1381589833">
          <w:marLeft w:val="446"/>
          <w:marRight w:val="0"/>
          <w:marTop w:val="0"/>
          <w:marBottom w:val="0"/>
          <w:divBdr>
            <w:top w:val="none" w:sz="0" w:space="0" w:color="auto"/>
            <w:left w:val="none" w:sz="0" w:space="0" w:color="auto"/>
            <w:bottom w:val="none" w:sz="0" w:space="0" w:color="auto"/>
            <w:right w:val="none" w:sz="0" w:space="0" w:color="auto"/>
          </w:divBdr>
        </w:div>
        <w:div w:id="1113748884">
          <w:marLeft w:val="446"/>
          <w:marRight w:val="0"/>
          <w:marTop w:val="0"/>
          <w:marBottom w:val="0"/>
          <w:divBdr>
            <w:top w:val="none" w:sz="0" w:space="0" w:color="auto"/>
            <w:left w:val="none" w:sz="0" w:space="0" w:color="auto"/>
            <w:bottom w:val="none" w:sz="0" w:space="0" w:color="auto"/>
            <w:right w:val="none" w:sz="0" w:space="0" w:color="auto"/>
          </w:divBdr>
        </w:div>
        <w:div w:id="158009331">
          <w:marLeft w:val="446"/>
          <w:marRight w:val="0"/>
          <w:marTop w:val="0"/>
          <w:marBottom w:val="0"/>
          <w:divBdr>
            <w:top w:val="none" w:sz="0" w:space="0" w:color="auto"/>
            <w:left w:val="none" w:sz="0" w:space="0" w:color="auto"/>
            <w:bottom w:val="none" w:sz="0" w:space="0" w:color="auto"/>
            <w:right w:val="none" w:sz="0" w:space="0" w:color="auto"/>
          </w:divBdr>
        </w:div>
        <w:div w:id="1623996537">
          <w:marLeft w:val="446"/>
          <w:marRight w:val="0"/>
          <w:marTop w:val="0"/>
          <w:marBottom w:val="0"/>
          <w:divBdr>
            <w:top w:val="none" w:sz="0" w:space="0" w:color="auto"/>
            <w:left w:val="none" w:sz="0" w:space="0" w:color="auto"/>
            <w:bottom w:val="none" w:sz="0" w:space="0" w:color="auto"/>
            <w:right w:val="none" w:sz="0" w:space="0" w:color="auto"/>
          </w:divBdr>
        </w:div>
        <w:div w:id="548997833">
          <w:marLeft w:val="446"/>
          <w:marRight w:val="0"/>
          <w:marTop w:val="0"/>
          <w:marBottom w:val="0"/>
          <w:divBdr>
            <w:top w:val="none" w:sz="0" w:space="0" w:color="auto"/>
            <w:left w:val="none" w:sz="0" w:space="0" w:color="auto"/>
            <w:bottom w:val="none" w:sz="0" w:space="0" w:color="auto"/>
            <w:right w:val="none" w:sz="0" w:space="0" w:color="auto"/>
          </w:divBdr>
        </w:div>
        <w:div w:id="1191534261">
          <w:marLeft w:val="446"/>
          <w:marRight w:val="0"/>
          <w:marTop w:val="0"/>
          <w:marBottom w:val="0"/>
          <w:divBdr>
            <w:top w:val="none" w:sz="0" w:space="0" w:color="auto"/>
            <w:left w:val="none" w:sz="0" w:space="0" w:color="auto"/>
            <w:bottom w:val="none" w:sz="0" w:space="0" w:color="auto"/>
            <w:right w:val="none" w:sz="0" w:space="0" w:color="auto"/>
          </w:divBdr>
        </w:div>
        <w:div w:id="58986651">
          <w:marLeft w:val="446"/>
          <w:marRight w:val="0"/>
          <w:marTop w:val="0"/>
          <w:marBottom w:val="0"/>
          <w:divBdr>
            <w:top w:val="none" w:sz="0" w:space="0" w:color="auto"/>
            <w:left w:val="none" w:sz="0" w:space="0" w:color="auto"/>
            <w:bottom w:val="none" w:sz="0" w:space="0" w:color="auto"/>
            <w:right w:val="none" w:sz="0" w:space="0" w:color="auto"/>
          </w:divBdr>
        </w:div>
        <w:div w:id="853420832">
          <w:marLeft w:val="446"/>
          <w:marRight w:val="0"/>
          <w:marTop w:val="0"/>
          <w:marBottom w:val="0"/>
          <w:divBdr>
            <w:top w:val="none" w:sz="0" w:space="0" w:color="auto"/>
            <w:left w:val="none" w:sz="0" w:space="0" w:color="auto"/>
            <w:bottom w:val="none" w:sz="0" w:space="0" w:color="auto"/>
            <w:right w:val="none" w:sz="0" w:space="0" w:color="auto"/>
          </w:divBdr>
        </w:div>
        <w:div w:id="564025205">
          <w:marLeft w:val="446"/>
          <w:marRight w:val="0"/>
          <w:marTop w:val="0"/>
          <w:marBottom w:val="0"/>
          <w:divBdr>
            <w:top w:val="none" w:sz="0" w:space="0" w:color="auto"/>
            <w:left w:val="none" w:sz="0" w:space="0" w:color="auto"/>
            <w:bottom w:val="none" w:sz="0" w:space="0" w:color="auto"/>
            <w:right w:val="none" w:sz="0" w:space="0" w:color="auto"/>
          </w:divBdr>
        </w:div>
        <w:div w:id="850217396">
          <w:marLeft w:val="446"/>
          <w:marRight w:val="0"/>
          <w:marTop w:val="0"/>
          <w:marBottom w:val="0"/>
          <w:divBdr>
            <w:top w:val="none" w:sz="0" w:space="0" w:color="auto"/>
            <w:left w:val="none" w:sz="0" w:space="0" w:color="auto"/>
            <w:bottom w:val="none" w:sz="0" w:space="0" w:color="auto"/>
            <w:right w:val="none" w:sz="0" w:space="0" w:color="auto"/>
          </w:divBdr>
        </w:div>
        <w:div w:id="1800806972">
          <w:marLeft w:val="446"/>
          <w:marRight w:val="0"/>
          <w:marTop w:val="0"/>
          <w:marBottom w:val="0"/>
          <w:divBdr>
            <w:top w:val="none" w:sz="0" w:space="0" w:color="auto"/>
            <w:left w:val="none" w:sz="0" w:space="0" w:color="auto"/>
            <w:bottom w:val="none" w:sz="0" w:space="0" w:color="auto"/>
            <w:right w:val="none" w:sz="0" w:space="0" w:color="auto"/>
          </w:divBdr>
        </w:div>
        <w:div w:id="205802323">
          <w:marLeft w:val="446"/>
          <w:marRight w:val="0"/>
          <w:marTop w:val="0"/>
          <w:marBottom w:val="0"/>
          <w:divBdr>
            <w:top w:val="none" w:sz="0" w:space="0" w:color="auto"/>
            <w:left w:val="none" w:sz="0" w:space="0" w:color="auto"/>
            <w:bottom w:val="none" w:sz="0" w:space="0" w:color="auto"/>
            <w:right w:val="none" w:sz="0" w:space="0" w:color="auto"/>
          </w:divBdr>
        </w:div>
        <w:div w:id="580603552">
          <w:marLeft w:val="446"/>
          <w:marRight w:val="0"/>
          <w:marTop w:val="0"/>
          <w:marBottom w:val="0"/>
          <w:divBdr>
            <w:top w:val="none" w:sz="0" w:space="0" w:color="auto"/>
            <w:left w:val="none" w:sz="0" w:space="0" w:color="auto"/>
            <w:bottom w:val="none" w:sz="0" w:space="0" w:color="auto"/>
            <w:right w:val="none" w:sz="0" w:space="0" w:color="auto"/>
          </w:divBdr>
        </w:div>
      </w:divsChild>
    </w:div>
    <w:div w:id="207500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14</Pages>
  <Words>4322</Words>
  <Characters>22908</Characters>
  <Application>Microsoft Office Word</Application>
  <DocSecurity>0</DocSecurity>
  <Lines>190</Lines>
  <Paragraphs>54</Paragraphs>
  <ScaleCrop>false</ScaleCrop>
  <HeadingPairs>
    <vt:vector size="2" baseType="variant">
      <vt:variant>
        <vt:lpstr>Rubrik</vt:lpstr>
      </vt:variant>
      <vt:variant>
        <vt:i4>1</vt:i4>
      </vt:variant>
    </vt:vector>
  </HeadingPairs>
  <TitlesOfParts>
    <vt:vector size="1" baseType="lpstr">
      <vt:lpstr/>
    </vt:vector>
  </TitlesOfParts>
  <Company>Region Örebro län</Company>
  <LinksUpToDate>false</LinksUpToDate>
  <CharactersWithSpaces>27176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de los Santos Diaz Carlos, Endok diab mott USÖ</dc:creator>
  <cp:keywords/>
  <dc:description/>
  <cp:lastModifiedBy>Martin de los Santos Diaz Carlos, Endok diab mott USÖ</cp:lastModifiedBy>
  <cp:revision>4</cp:revision>
  <dcterms:created xsi:type="dcterms:W3CDTF">2022-02-01T07:11:00Z</dcterms:created>
  <dcterms:modified xsi:type="dcterms:W3CDTF">2022-02-10T11:14:00Z</dcterms:modified>
</cp:coreProperties>
</file>